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7AE" w:rsidRPr="002F4B52" w:rsidRDefault="00C467AE" w:rsidP="007674EC">
      <w:pPr>
        <w:rPr>
          <w:b/>
          <w:bCs/>
          <w:sz w:val="22"/>
          <w:szCs w:val="22"/>
        </w:rPr>
      </w:pPr>
    </w:p>
    <w:tbl>
      <w:tblPr>
        <w:tblW w:w="0" w:type="auto"/>
        <w:tblLook w:val="04A0" w:firstRow="1" w:lastRow="0" w:firstColumn="1" w:lastColumn="0" w:noHBand="0" w:noVBand="1"/>
      </w:tblPr>
      <w:tblGrid>
        <w:gridCol w:w="5057"/>
        <w:gridCol w:w="5057"/>
      </w:tblGrid>
      <w:tr w:rsidR="00C467AE" w:rsidRPr="002F4B52" w:rsidTr="00C467AE">
        <w:tc>
          <w:tcPr>
            <w:tcW w:w="5057" w:type="dxa"/>
          </w:tcPr>
          <w:p w:rsidR="00C467AE" w:rsidRPr="002F4B52" w:rsidRDefault="00C467AE" w:rsidP="007674EC">
            <w:pPr>
              <w:jc w:val="center"/>
              <w:rPr>
                <w:b/>
                <w:bCs/>
                <w:sz w:val="22"/>
                <w:szCs w:val="22"/>
              </w:rPr>
            </w:pPr>
          </w:p>
        </w:tc>
        <w:tc>
          <w:tcPr>
            <w:tcW w:w="5057" w:type="dxa"/>
          </w:tcPr>
          <w:p w:rsidR="000763B1" w:rsidRPr="002F4B52" w:rsidRDefault="000763B1" w:rsidP="007674EC">
            <w:pPr>
              <w:widowControl w:val="0"/>
              <w:autoSpaceDE w:val="0"/>
              <w:autoSpaceDN w:val="0"/>
              <w:rPr>
                <w:sz w:val="22"/>
                <w:szCs w:val="22"/>
              </w:rPr>
            </w:pPr>
          </w:p>
          <w:p w:rsidR="000763B1" w:rsidRPr="002F4B52" w:rsidRDefault="000763B1" w:rsidP="007674EC">
            <w:pPr>
              <w:widowControl w:val="0"/>
              <w:autoSpaceDE w:val="0"/>
              <w:autoSpaceDN w:val="0"/>
              <w:rPr>
                <w:sz w:val="22"/>
                <w:szCs w:val="22"/>
              </w:rPr>
            </w:pPr>
          </w:p>
          <w:p w:rsidR="00C467AE" w:rsidRPr="002F4B52" w:rsidRDefault="00C467AE" w:rsidP="007674EC">
            <w:pPr>
              <w:widowControl w:val="0"/>
              <w:autoSpaceDE w:val="0"/>
              <w:autoSpaceDN w:val="0"/>
              <w:rPr>
                <w:sz w:val="22"/>
                <w:szCs w:val="22"/>
              </w:rPr>
            </w:pPr>
            <w:r w:rsidRPr="002F4B52">
              <w:rPr>
                <w:sz w:val="22"/>
                <w:szCs w:val="22"/>
              </w:rPr>
              <w:t>УТВЕРЖДАЮ</w:t>
            </w:r>
          </w:p>
          <w:p w:rsidR="00C467AE" w:rsidRPr="002F4B52" w:rsidRDefault="00E618D8" w:rsidP="007674EC">
            <w:pPr>
              <w:widowControl w:val="0"/>
              <w:autoSpaceDE w:val="0"/>
              <w:autoSpaceDN w:val="0"/>
              <w:rPr>
                <w:sz w:val="22"/>
                <w:szCs w:val="22"/>
              </w:rPr>
            </w:pPr>
            <w:r w:rsidRPr="002F4B52">
              <w:rPr>
                <w:sz w:val="22"/>
                <w:szCs w:val="22"/>
              </w:rPr>
              <w:t>Заместитель главы администраци</w:t>
            </w:r>
            <w:proofErr w:type="gramStart"/>
            <w:r w:rsidRPr="002F4B52">
              <w:rPr>
                <w:sz w:val="22"/>
                <w:szCs w:val="22"/>
              </w:rPr>
              <w:t>и-</w:t>
            </w:r>
            <w:proofErr w:type="gramEnd"/>
            <w:r w:rsidRPr="002F4B52">
              <w:rPr>
                <w:sz w:val="22"/>
                <w:szCs w:val="22"/>
              </w:rPr>
              <w:t xml:space="preserve"> директор департамента жилищно-коммунального и строительного комплекса</w:t>
            </w:r>
          </w:p>
          <w:p w:rsidR="00C467AE" w:rsidRPr="002F4B52" w:rsidRDefault="00C467AE" w:rsidP="007674EC">
            <w:pPr>
              <w:widowControl w:val="0"/>
              <w:autoSpaceDE w:val="0"/>
              <w:autoSpaceDN w:val="0"/>
              <w:rPr>
                <w:sz w:val="22"/>
                <w:szCs w:val="22"/>
              </w:rPr>
            </w:pPr>
          </w:p>
          <w:p w:rsidR="00C467AE" w:rsidRPr="002F4B52" w:rsidRDefault="0060697C" w:rsidP="007674EC">
            <w:pPr>
              <w:widowControl w:val="0"/>
              <w:autoSpaceDE w:val="0"/>
              <w:autoSpaceDN w:val="0"/>
              <w:rPr>
                <w:sz w:val="22"/>
                <w:szCs w:val="22"/>
              </w:rPr>
            </w:pPr>
            <w:r>
              <w:rPr>
                <w:sz w:val="22"/>
                <w:szCs w:val="22"/>
              </w:rPr>
              <w:t>__________________</w:t>
            </w:r>
            <w:r w:rsidR="00C467AE" w:rsidRPr="002F4B52">
              <w:rPr>
                <w:sz w:val="22"/>
                <w:szCs w:val="22"/>
              </w:rPr>
              <w:t xml:space="preserve">  </w:t>
            </w:r>
            <w:r w:rsidR="00E618D8" w:rsidRPr="002F4B52">
              <w:rPr>
                <w:sz w:val="22"/>
                <w:szCs w:val="22"/>
              </w:rPr>
              <w:t>В.К.</w:t>
            </w:r>
            <w:r w:rsidR="008964D1" w:rsidRPr="002F4B52">
              <w:rPr>
                <w:sz w:val="22"/>
                <w:szCs w:val="22"/>
              </w:rPr>
              <w:t xml:space="preserve"> </w:t>
            </w:r>
            <w:r w:rsidR="00E618D8" w:rsidRPr="002F4B52">
              <w:rPr>
                <w:sz w:val="22"/>
                <w:szCs w:val="22"/>
              </w:rPr>
              <w:t>Бандурин</w:t>
            </w:r>
          </w:p>
          <w:p w:rsidR="00C467AE" w:rsidRPr="002F4B52" w:rsidRDefault="00C467AE" w:rsidP="007674EC">
            <w:pPr>
              <w:rPr>
                <w:b/>
                <w:bCs/>
                <w:sz w:val="22"/>
                <w:szCs w:val="22"/>
              </w:rPr>
            </w:pPr>
            <w:r w:rsidRPr="002F4B52">
              <w:rPr>
                <w:sz w:val="22"/>
                <w:szCs w:val="22"/>
              </w:rPr>
              <w:t>«</w:t>
            </w:r>
            <w:r w:rsidR="008B35CE" w:rsidRPr="002F4B52">
              <w:rPr>
                <w:sz w:val="22"/>
                <w:szCs w:val="22"/>
              </w:rPr>
              <w:t>____</w:t>
            </w:r>
            <w:r w:rsidRPr="002F4B52">
              <w:rPr>
                <w:sz w:val="22"/>
                <w:szCs w:val="22"/>
              </w:rPr>
              <w:t xml:space="preserve">» </w:t>
            </w:r>
            <w:r w:rsidR="008964D1" w:rsidRPr="002F4B52">
              <w:rPr>
                <w:sz w:val="22"/>
                <w:szCs w:val="22"/>
              </w:rPr>
              <w:t xml:space="preserve"> </w:t>
            </w:r>
            <w:r w:rsidR="008B35CE" w:rsidRPr="002F4B52">
              <w:rPr>
                <w:sz w:val="22"/>
                <w:szCs w:val="22"/>
              </w:rPr>
              <w:t>______________</w:t>
            </w:r>
            <w:r w:rsidR="008964D1" w:rsidRPr="002F4B52">
              <w:rPr>
                <w:sz w:val="22"/>
                <w:szCs w:val="22"/>
              </w:rPr>
              <w:t xml:space="preserve"> </w:t>
            </w:r>
            <w:r w:rsidRPr="002F4B52">
              <w:rPr>
                <w:sz w:val="22"/>
                <w:szCs w:val="22"/>
              </w:rPr>
              <w:t xml:space="preserve"> </w:t>
            </w:r>
            <w:r w:rsidR="009E34C7" w:rsidRPr="002F4B52">
              <w:rPr>
                <w:sz w:val="22"/>
                <w:szCs w:val="22"/>
              </w:rPr>
              <w:t>2015</w:t>
            </w:r>
            <w:r w:rsidR="008B35CE" w:rsidRPr="002F4B52">
              <w:rPr>
                <w:sz w:val="22"/>
                <w:szCs w:val="22"/>
              </w:rPr>
              <w:t xml:space="preserve"> г</w:t>
            </w:r>
            <w:r w:rsidRPr="002F4B52">
              <w:rPr>
                <w:sz w:val="22"/>
                <w:szCs w:val="22"/>
              </w:rPr>
              <w:t>.</w:t>
            </w:r>
          </w:p>
        </w:tc>
      </w:tr>
    </w:tbl>
    <w:p w:rsidR="00C467AE" w:rsidRPr="002F4B52" w:rsidRDefault="00C467AE" w:rsidP="007674EC">
      <w:pPr>
        <w:jc w:val="center"/>
        <w:rPr>
          <w:b/>
          <w:bCs/>
          <w:sz w:val="22"/>
          <w:szCs w:val="22"/>
        </w:rPr>
      </w:pPr>
    </w:p>
    <w:p w:rsidR="00C467AE" w:rsidRPr="002F4B52" w:rsidRDefault="00C467AE" w:rsidP="007674EC">
      <w:pPr>
        <w:jc w:val="center"/>
        <w:rPr>
          <w:b/>
          <w:bCs/>
          <w:sz w:val="22"/>
          <w:szCs w:val="22"/>
        </w:rPr>
      </w:pPr>
    </w:p>
    <w:p w:rsidR="00C467AE" w:rsidRPr="002F4B52" w:rsidRDefault="00C467AE" w:rsidP="007674EC">
      <w:pPr>
        <w:jc w:val="center"/>
        <w:rPr>
          <w:b/>
          <w:bCs/>
          <w:sz w:val="22"/>
          <w:szCs w:val="22"/>
        </w:rPr>
      </w:pPr>
    </w:p>
    <w:p w:rsidR="00C467AE" w:rsidRPr="002F4B52" w:rsidRDefault="00C467AE" w:rsidP="007674EC">
      <w:pPr>
        <w:jc w:val="center"/>
        <w:rPr>
          <w:b/>
          <w:bCs/>
          <w:sz w:val="22"/>
          <w:szCs w:val="22"/>
        </w:rPr>
      </w:pPr>
    </w:p>
    <w:p w:rsidR="00C467AE" w:rsidRPr="002F4B52" w:rsidRDefault="00C467AE" w:rsidP="007674EC">
      <w:pPr>
        <w:jc w:val="center"/>
        <w:rPr>
          <w:b/>
          <w:bCs/>
          <w:sz w:val="22"/>
          <w:szCs w:val="22"/>
        </w:rPr>
      </w:pPr>
    </w:p>
    <w:p w:rsidR="00C467AE" w:rsidRPr="002F4B52" w:rsidRDefault="00C467AE" w:rsidP="007674EC">
      <w:pPr>
        <w:jc w:val="center"/>
        <w:rPr>
          <w:b/>
          <w:bCs/>
          <w:sz w:val="22"/>
          <w:szCs w:val="22"/>
        </w:rPr>
      </w:pPr>
    </w:p>
    <w:p w:rsidR="00C467AE" w:rsidRPr="002F4B52" w:rsidRDefault="00C467AE" w:rsidP="007674EC">
      <w:pPr>
        <w:jc w:val="center"/>
        <w:rPr>
          <w:b/>
          <w:bCs/>
          <w:sz w:val="22"/>
          <w:szCs w:val="22"/>
        </w:rPr>
      </w:pPr>
    </w:p>
    <w:p w:rsidR="00C467AE" w:rsidRPr="002F4B52" w:rsidRDefault="00C467AE" w:rsidP="007674EC">
      <w:pPr>
        <w:jc w:val="center"/>
        <w:rPr>
          <w:b/>
          <w:bCs/>
          <w:sz w:val="22"/>
          <w:szCs w:val="22"/>
        </w:rPr>
      </w:pPr>
      <w:r w:rsidRPr="002F4B52">
        <w:rPr>
          <w:b/>
          <w:bCs/>
          <w:sz w:val="22"/>
          <w:szCs w:val="22"/>
        </w:rPr>
        <w:t>КОНКУРСНАЯ ДОКУМЕНТАЦИЯ</w:t>
      </w:r>
    </w:p>
    <w:p w:rsidR="00C467AE" w:rsidRPr="002F4B52" w:rsidRDefault="00C467AE" w:rsidP="007674EC">
      <w:pPr>
        <w:jc w:val="center"/>
        <w:rPr>
          <w:b/>
          <w:bCs/>
          <w:sz w:val="22"/>
          <w:szCs w:val="22"/>
        </w:rPr>
      </w:pPr>
    </w:p>
    <w:p w:rsidR="004D2697" w:rsidRPr="002F4B52" w:rsidRDefault="00C467AE" w:rsidP="007674EC">
      <w:pPr>
        <w:pStyle w:val="a8"/>
        <w:jc w:val="center"/>
        <w:rPr>
          <w:b/>
          <w:bCs/>
          <w:sz w:val="22"/>
          <w:szCs w:val="22"/>
        </w:rPr>
      </w:pPr>
      <w:r w:rsidRPr="002F4B52">
        <w:rPr>
          <w:b/>
          <w:sz w:val="22"/>
          <w:szCs w:val="22"/>
        </w:rPr>
        <w:t xml:space="preserve">о </w:t>
      </w:r>
      <w:r w:rsidR="004D2697" w:rsidRPr="002F4B52">
        <w:rPr>
          <w:b/>
          <w:sz w:val="22"/>
          <w:szCs w:val="22"/>
        </w:rPr>
        <w:t xml:space="preserve">проведении конкурсного отбора </w:t>
      </w:r>
      <w:r w:rsidR="00FC1027" w:rsidRPr="002F4B52">
        <w:rPr>
          <w:b/>
          <w:sz w:val="22"/>
          <w:szCs w:val="22"/>
        </w:rPr>
        <w:t xml:space="preserve">юридических лиц </w:t>
      </w:r>
      <w:r w:rsidR="00FC1027" w:rsidRPr="002F4B52">
        <w:rPr>
          <w:rFonts w:eastAsiaTheme="minorHAnsi"/>
          <w:b/>
          <w:sz w:val="22"/>
          <w:szCs w:val="22"/>
        </w:rPr>
        <w:t>и индивидуальных предпринимателей, обеспечивающих перемещение и хранение задержанных транспортных средств на специализированных стоянках в городе Югорске</w:t>
      </w:r>
    </w:p>
    <w:p w:rsidR="00C467AE" w:rsidRPr="002F4B52" w:rsidRDefault="00C467AE" w:rsidP="007674EC">
      <w:pPr>
        <w:jc w:val="center"/>
        <w:rPr>
          <w:b/>
          <w:bCs/>
          <w:caps/>
          <w:sz w:val="22"/>
          <w:szCs w:val="22"/>
        </w:rPr>
      </w:pPr>
    </w:p>
    <w:p w:rsidR="00C467AE" w:rsidRPr="002F4B52" w:rsidRDefault="00C467AE" w:rsidP="007674EC">
      <w:pPr>
        <w:pStyle w:val="1"/>
        <w:suppressAutoHyphens/>
        <w:rPr>
          <w:b w:val="0"/>
          <w:bCs/>
          <w:caps/>
          <w:sz w:val="22"/>
          <w:szCs w:val="22"/>
        </w:rPr>
      </w:pPr>
    </w:p>
    <w:p w:rsidR="00C467AE" w:rsidRPr="002F4B52" w:rsidRDefault="00C467AE" w:rsidP="007674EC">
      <w:pPr>
        <w:pStyle w:val="1"/>
        <w:suppressAutoHyphens/>
        <w:rPr>
          <w:b w:val="0"/>
          <w:bCs/>
          <w:caps/>
          <w:sz w:val="22"/>
          <w:szCs w:val="22"/>
        </w:rPr>
      </w:pPr>
    </w:p>
    <w:p w:rsidR="00C467AE" w:rsidRPr="002F4B52" w:rsidRDefault="00C467AE" w:rsidP="007674EC">
      <w:pPr>
        <w:pStyle w:val="1"/>
        <w:suppressAutoHyphens/>
        <w:rPr>
          <w:b w:val="0"/>
          <w:bCs/>
          <w:caps/>
          <w:sz w:val="22"/>
          <w:szCs w:val="22"/>
        </w:rPr>
      </w:pPr>
    </w:p>
    <w:p w:rsidR="00C467AE" w:rsidRPr="002F4B52" w:rsidRDefault="00C467AE" w:rsidP="007674EC">
      <w:pPr>
        <w:autoSpaceDE w:val="0"/>
        <w:autoSpaceDN w:val="0"/>
        <w:rPr>
          <w:sz w:val="22"/>
          <w:szCs w:val="22"/>
        </w:rPr>
      </w:pPr>
    </w:p>
    <w:p w:rsidR="00C467AE" w:rsidRPr="002F4B52" w:rsidRDefault="00C467AE" w:rsidP="007674EC">
      <w:pPr>
        <w:autoSpaceDE w:val="0"/>
        <w:autoSpaceDN w:val="0"/>
        <w:rPr>
          <w:sz w:val="22"/>
          <w:szCs w:val="22"/>
        </w:rPr>
      </w:pPr>
    </w:p>
    <w:p w:rsidR="00C467AE" w:rsidRPr="002F4B52" w:rsidRDefault="00C467AE" w:rsidP="007674EC">
      <w:pPr>
        <w:autoSpaceDE w:val="0"/>
        <w:autoSpaceDN w:val="0"/>
        <w:rPr>
          <w:sz w:val="22"/>
          <w:szCs w:val="22"/>
        </w:rPr>
      </w:pPr>
    </w:p>
    <w:p w:rsidR="00C467AE" w:rsidRPr="002F4B52" w:rsidRDefault="00C467AE" w:rsidP="007674EC">
      <w:pPr>
        <w:autoSpaceDE w:val="0"/>
        <w:autoSpaceDN w:val="0"/>
        <w:rPr>
          <w:sz w:val="22"/>
          <w:szCs w:val="22"/>
        </w:rPr>
      </w:pPr>
    </w:p>
    <w:p w:rsidR="00C467AE" w:rsidRPr="002F4B52" w:rsidRDefault="00C467AE" w:rsidP="007674EC">
      <w:pPr>
        <w:autoSpaceDE w:val="0"/>
        <w:autoSpaceDN w:val="0"/>
        <w:rPr>
          <w:sz w:val="22"/>
          <w:szCs w:val="22"/>
        </w:rPr>
      </w:pPr>
    </w:p>
    <w:p w:rsidR="00C467AE" w:rsidRPr="002F4B52" w:rsidRDefault="00C467AE" w:rsidP="007674EC">
      <w:pPr>
        <w:pStyle w:val="1"/>
        <w:suppressAutoHyphens/>
        <w:rPr>
          <w:b w:val="0"/>
          <w:bCs/>
          <w:caps/>
          <w:sz w:val="22"/>
          <w:szCs w:val="22"/>
        </w:rPr>
      </w:pPr>
      <w:r w:rsidRPr="002F4B52">
        <w:rPr>
          <w:b w:val="0"/>
          <w:bCs/>
          <w:caps/>
          <w:sz w:val="22"/>
          <w:szCs w:val="22"/>
        </w:rPr>
        <w:t xml:space="preserve">                                                </w:t>
      </w:r>
    </w:p>
    <w:p w:rsidR="00C467AE" w:rsidRPr="002F4B52" w:rsidRDefault="00C467AE" w:rsidP="007674EC">
      <w:pPr>
        <w:autoSpaceDE w:val="0"/>
        <w:autoSpaceDN w:val="0"/>
        <w:rPr>
          <w:sz w:val="22"/>
          <w:szCs w:val="22"/>
        </w:rPr>
      </w:pPr>
    </w:p>
    <w:p w:rsidR="00C467AE" w:rsidRPr="002F4B52" w:rsidRDefault="00C467AE" w:rsidP="007674EC">
      <w:pPr>
        <w:autoSpaceDE w:val="0"/>
        <w:autoSpaceDN w:val="0"/>
        <w:rPr>
          <w:sz w:val="22"/>
          <w:szCs w:val="22"/>
        </w:rPr>
      </w:pPr>
    </w:p>
    <w:p w:rsidR="00C467AE" w:rsidRPr="002F4B52" w:rsidRDefault="00C467AE" w:rsidP="007674EC">
      <w:pPr>
        <w:autoSpaceDE w:val="0"/>
        <w:autoSpaceDN w:val="0"/>
        <w:rPr>
          <w:sz w:val="22"/>
          <w:szCs w:val="22"/>
        </w:rPr>
      </w:pPr>
    </w:p>
    <w:p w:rsidR="00C467AE" w:rsidRPr="002F4B52" w:rsidRDefault="00C467AE" w:rsidP="007674EC">
      <w:pPr>
        <w:autoSpaceDE w:val="0"/>
        <w:autoSpaceDN w:val="0"/>
        <w:rPr>
          <w:sz w:val="22"/>
          <w:szCs w:val="22"/>
        </w:rPr>
      </w:pPr>
    </w:p>
    <w:p w:rsidR="00C467AE" w:rsidRPr="002F4B52" w:rsidRDefault="00C467AE" w:rsidP="007674EC">
      <w:pPr>
        <w:autoSpaceDE w:val="0"/>
        <w:autoSpaceDN w:val="0"/>
        <w:rPr>
          <w:sz w:val="22"/>
          <w:szCs w:val="22"/>
        </w:rPr>
      </w:pPr>
    </w:p>
    <w:p w:rsidR="00C467AE" w:rsidRPr="002F4B52" w:rsidRDefault="00C467AE" w:rsidP="007674EC">
      <w:pPr>
        <w:autoSpaceDE w:val="0"/>
        <w:autoSpaceDN w:val="0"/>
        <w:rPr>
          <w:sz w:val="22"/>
          <w:szCs w:val="22"/>
        </w:rPr>
      </w:pPr>
    </w:p>
    <w:p w:rsidR="00C467AE" w:rsidRPr="002F4B52" w:rsidRDefault="00C467AE" w:rsidP="007674EC">
      <w:pPr>
        <w:autoSpaceDE w:val="0"/>
        <w:autoSpaceDN w:val="0"/>
        <w:rPr>
          <w:sz w:val="22"/>
          <w:szCs w:val="22"/>
        </w:rPr>
      </w:pPr>
      <w:r w:rsidRPr="002F4B52">
        <w:rPr>
          <w:sz w:val="22"/>
          <w:szCs w:val="22"/>
        </w:rPr>
        <w:t xml:space="preserve">                                  </w:t>
      </w:r>
    </w:p>
    <w:p w:rsidR="00C467AE" w:rsidRPr="002F4B52" w:rsidRDefault="00C467AE" w:rsidP="007674EC">
      <w:pPr>
        <w:autoSpaceDE w:val="0"/>
        <w:autoSpaceDN w:val="0"/>
        <w:rPr>
          <w:sz w:val="22"/>
          <w:szCs w:val="22"/>
        </w:rPr>
      </w:pPr>
    </w:p>
    <w:p w:rsidR="00C467AE" w:rsidRPr="002F4B52" w:rsidRDefault="00C467AE" w:rsidP="007674EC">
      <w:pPr>
        <w:autoSpaceDE w:val="0"/>
        <w:autoSpaceDN w:val="0"/>
        <w:rPr>
          <w:sz w:val="22"/>
          <w:szCs w:val="22"/>
        </w:rPr>
      </w:pPr>
    </w:p>
    <w:p w:rsidR="00C467AE" w:rsidRPr="002F4B52" w:rsidRDefault="00C467AE" w:rsidP="007674EC">
      <w:pPr>
        <w:autoSpaceDE w:val="0"/>
        <w:autoSpaceDN w:val="0"/>
        <w:rPr>
          <w:sz w:val="22"/>
          <w:szCs w:val="22"/>
        </w:rPr>
      </w:pPr>
    </w:p>
    <w:p w:rsidR="00C467AE" w:rsidRPr="002F4B52" w:rsidRDefault="00C467AE" w:rsidP="007674EC">
      <w:pPr>
        <w:autoSpaceDE w:val="0"/>
        <w:autoSpaceDN w:val="0"/>
        <w:rPr>
          <w:sz w:val="22"/>
          <w:szCs w:val="22"/>
        </w:rPr>
      </w:pPr>
    </w:p>
    <w:p w:rsidR="00C467AE" w:rsidRPr="002F4B52" w:rsidRDefault="00C467AE" w:rsidP="007674EC">
      <w:pPr>
        <w:autoSpaceDE w:val="0"/>
        <w:autoSpaceDN w:val="0"/>
        <w:rPr>
          <w:sz w:val="22"/>
          <w:szCs w:val="22"/>
        </w:rPr>
      </w:pPr>
    </w:p>
    <w:p w:rsidR="00C467AE" w:rsidRPr="002F4B52" w:rsidRDefault="00C467AE" w:rsidP="007674EC">
      <w:pPr>
        <w:autoSpaceDE w:val="0"/>
        <w:autoSpaceDN w:val="0"/>
        <w:rPr>
          <w:sz w:val="22"/>
          <w:szCs w:val="22"/>
        </w:rPr>
      </w:pPr>
    </w:p>
    <w:p w:rsidR="00C467AE" w:rsidRPr="002F4B52" w:rsidRDefault="00C467AE" w:rsidP="007674EC">
      <w:pPr>
        <w:autoSpaceDE w:val="0"/>
        <w:autoSpaceDN w:val="0"/>
        <w:rPr>
          <w:sz w:val="22"/>
          <w:szCs w:val="22"/>
        </w:rPr>
      </w:pPr>
    </w:p>
    <w:p w:rsidR="00C467AE" w:rsidRPr="002F4B52" w:rsidRDefault="00C467AE" w:rsidP="007674EC">
      <w:pPr>
        <w:autoSpaceDE w:val="0"/>
        <w:autoSpaceDN w:val="0"/>
        <w:rPr>
          <w:sz w:val="22"/>
          <w:szCs w:val="22"/>
        </w:rPr>
      </w:pPr>
    </w:p>
    <w:p w:rsidR="00C467AE" w:rsidRPr="002F4B52" w:rsidRDefault="00C467AE" w:rsidP="007674EC">
      <w:pPr>
        <w:autoSpaceDE w:val="0"/>
        <w:autoSpaceDN w:val="0"/>
        <w:rPr>
          <w:sz w:val="22"/>
          <w:szCs w:val="22"/>
        </w:rPr>
      </w:pPr>
    </w:p>
    <w:p w:rsidR="00C467AE" w:rsidRPr="002F4B52" w:rsidRDefault="00C467AE" w:rsidP="007674EC">
      <w:pPr>
        <w:autoSpaceDE w:val="0"/>
        <w:autoSpaceDN w:val="0"/>
        <w:rPr>
          <w:sz w:val="22"/>
          <w:szCs w:val="22"/>
        </w:rPr>
      </w:pPr>
    </w:p>
    <w:p w:rsidR="00C467AE" w:rsidRPr="002F4B52" w:rsidRDefault="00C467AE" w:rsidP="007674EC">
      <w:pPr>
        <w:autoSpaceDE w:val="0"/>
        <w:autoSpaceDN w:val="0"/>
        <w:rPr>
          <w:sz w:val="22"/>
          <w:szCs w:val="22"/>
        </w:rPr>
      </w:pPr>
    </w:p>
    <w:p w:rsidR="00C467AE" w:rsidRPr="002F4B52" w:rsidRDefault="00C467AE" w:rsidP="007674EC">
      <w:pPr>
        <w:autoSpaceDE w:val="0"/>
        <w:autoSpaceDN w:val="0"/>
        <w:rPr>
          <w:sz w:val="22"/>
          <w:szCs w:val="22"/>
        </w:rPr>
      </w:pPr>
    </w:p>
    <w:p w:rsidR="006529FA" w:rsidRPr="002F4B52" w:rsidRDefault="00C467AE" w:rsidP="007674EC">
      <w:pPr>
        <w:autoSpaceDE w:val="0"/>
        <w:autoSpaceDN w:val="0"/>
        <w:rPr>
          <w:b/>
          <w:bCs/>
          <w:caps/>
          <w:sz w:val="22"/>
          <w:szCs w:val="22"/>
        </w:rPr>
      </w:pPr>
      <w:r w:rsidRPr="002F4B52">
        <w:rPr>
          <w:b/>
          <w:bCs/>
          <w:caps/>
          <w:sz w:val="22"/>
          <w:szCs w:val="22"/>
        </w:rPr>
        <w:t xml:space="preserve">                                                     </w:t>
      </w:r>
    </w:p>
    <w:p w:rsidR="006529FA" w:rsidRPr="002F4B52" w:rsidRDefault="006529FA" w:rsidP="007674EC">
      <w:pPr>
        <w:autoSpaceDE w:val="0"/>
        <w:autoSpaceDN w:val="0"/>
        <w:rPr>
          <w:b/>
          <w:bCs/>
          <w:caps/>
          <w:sz w:val="22"/>
          <w:szCs w:val="22"/>
        </w:rPr>
      </w:pPr>
    </w:p>
    <w:p w:rsidR="006529FA" w:rsidRPr="002F4B52" w:rsidRDefault="006529FA" w:rsidP="007674EC">
      <w:pPr>
        <w:autoSpaceDE w:val="0"/>
        <w:autoSpaceDN w:val="0"/>
        <w:rPr>
          <w:b/>
          <w:bCs/>
          <w:caps/>
          <w:sz w:val="22"/>
          <w:szCs w:val="22"/>
        </w:rPr>
      </w:pPr>
    </w:p>
    <w:p w:rsidR="00511B46" w:rsidRPr="002F4B52" w:rsidRDefault="008B35CE" w:rsidP="0060697C">
      <w:pPr>
        <w:autoSpaceDE w:val="0"/>
        <w:autoSpaceDN w:val="0"/>
        <w:jc w:val="center"/>
        <w:rPr>
          <w:b/>
          <w:bCs/>
          <w:caps/>
          <w:sz w:val="22"/>
          <w:szCs w:val="22"/>
        </w:rPr>
      </w:pPr>
      <w:r w:rsidRPr="002F4B52">
        <w:rPr>
          <w:b/>
          <w:bCs/>
          <w:caps/>
          <w:sz w:val="22"/>
          <w:szCs w:val="22"/>
        </w:rPr>
        <w:t>2015</w:t>
      </w:r>
      <w:r w:rsidR="00511B46" w:rsidRPr="002F4B52">
        <w:rPr>
          <w:b/>
          <w:bCs/>
          <w:caps/>
          <w:sz w:val="22"/>
          <w:szCs w:val="22"/>
        </w:rPr>
        <w:t xml:space="preserve"> год</w:t>
      </w:r>
    </w:p>
    <w:p w:rsidR="00C467AE" w:rsidRDefault="00C467AE" w:rsidP="0060697C">
      <w:pPr>
        <w:autoSpaceDE w:val="0"/>
        <w:autoSpaceDN w:val="0"/>
        <w:jc w:val="center"/>
        <w:rPr>
          <w:b/>
          <w:bCs/>
          <w:caps/>
          <w:sz w:val="22"/>
          <w:szCs w:val="22"/>
        </w:rPr>
      </w:pPr>
      <w:r w:rsidRPr="002F4B52">
        <w:rPr>
          <w:b/>
          <w:bCs/>
          <w:caps/>
          <w:sz w:val="22"/>
          <w:szCs w:val="22"/>
        </w:rPr>
        <w:t xml:space="preserve">г. </w:t>
      </w:r>
      <w:r w:rsidR="006529FA" w:rsidRPr="002F4B52">
        <w:rPr>
          <w:b/>
          <w:bCs/>
          <w:caps/>
          <w:sz w:val="22"/>
          <w:szCs w:val="22"/>
        </w:rPr>
        <w:t>югорск</w:t>
      </w:r>
    </w:p>
    <w:p w:rsidR="002F4B52" w:rsidRDefault="002F4B52" w:rsidP="007674EC">
      <w:pPr>
        <w:autoSpaceDE w:val="0"/>
        <w:autoSpaceDN w:val="0"/>
        <w:jc w:val="center"/>
        <w:rPr>
          <w:b/>
          <w:bCs/>
          <w:caps/>
          <w:sz w:val="22"/>
          <w:szCs w:val="22"/>
        </w:rPr>
      </w:pPr>
    </w:p>
    <w:p w:rsidR="002F4B52" w:rsidRDefault="002F4B52" w:rsidP="007674EC">
      <w:pPr>
        <w:autoSpaceDE w:val="0"/>
        <w:autoSpaceDN w:val="0"/>
        <w:jc w:val="center"/>
        <w:rPr>
          <w:b/>
          <w:bCs/>
          <w:caps/>
          <w:sz w:val="22"/>
          <w:szCs w:val="22"/>
        </w:rPr>
      </w:pPr>
    </w:p>
    <w:p w:rsidR="002F4B52" w:rsidRDefault="002F4B52" w:rsidP="007674EC">
      <w:pPr>
        <w:autoSpaceDE w:val="0"/>
        <w:autoSpaceDN w:val="0"/>
        <w:jc w:val="center"/>
        <w:rPr>
          <w:b/>
          <w:bCs/>
          <w:caps/>
          <w:sz w:val="22"/>
          <w:szCs w:val="22"/>
        </w:rPr>
      </w:pPr>
    </w:p>
    <w:p w:rsidR="002F4B52" w:rsidRDefault="002F4B52" w:rsidP="007674EC">
      <w:pPr>
        <w:autoSpaceDE w:val="0"/>
        <w:autoSpaceDN w:val="0"/>
        <w:jc w:val="center"/>
        <w:rPr>
          <w:b/>
          <w:bCs/>
          <w:caps/>
          <w:sz w:val="22"/>
          <w:szCs w:val="22"/>
        </w:rPr>
      </w:pPr>
    </w:p>
    <w:p w:rsidR="002F4B52" w:rsidRDefault="002F4B52" w:rsidP="007674EC">
      <w:pPr>
        <w:autoSpaceDE w:val="0"/>
        <w:autoSpaceDN w:val="0"/>
        <w:jc w:val="center"/>
        <w:rPr>
          <w:b/>
          <w:bCs/>
          <w:caps/>
          <w:sz w:val="22"/>
          <w:szCs w:val="22"/>
        </w:rPr>
      </w:pPr>
    </w:p>
    <w:p w:rsidR="002F4B52" w:rsidRPr="002F4B52" w:rsidRDefault="002F4B52" w:rsidP="007674EC">
      <w:pPr>
        <w:autoSpaceDE w:val="0"/>
        <w:autoSpaceDN w:val="0"/>
        <w:jc w:val="center"/>
        <w:rPr>
          <w:sz w:val="22"/>
          <w:szCs w:val="22"/>
        </w:rPr>
      </w:pPr>
    </w:p>
    <w:p w:rsidR="00C467AE" w:rsidRPr="002F4B52" w:rsidRDefault="00C467AE" w:rsidP="007674EC">
      <w:pPr>
        <w:pStyle w:val="ConsPlusNormal"/>
        <w:widowControl/>
        <w:ind w:firstLine="0"/>
        <w:jc w:val="center"/>
        <w:rPr>
          <w:rFonts w:ascii="Times New Roman" w:hAnsi="Times New Roman" w:cs="Times New Roman"/>
          <w:b/>
          <w:color w:val="000000"/>
          <w:sz w:val="22"/>
          <w:szCs w:val="22"/>
        </w:rPr>
      </w:pPr>
      <w:r w:rsidRPr="002F4B52">
        <w:rPr>
          <w:rFonts w:ascii="Times New Roman" w:hAnsi="Times New Roman" w:cs="Times New Roman"/>
          <w:b/>
          <w:sz w:val="22"/>
          <w:szCs w:val="22"/>
        </w:rPr>
        <w:t xml:space="preserve">Раздел 1. </w:t>
      </w:r>
      <w:r w:rsidRPr="002F4B52">
        <w:rPr>
          <w:rFonts w:ascii="Times New Roman" w:hAnsi="Times New Roman" w:cs="Times New Roman"/>
          <w:b/>
          <w:bCs/>
          <w:color w:val="000000"/>
          <w:sz w:val="22"/>
          <w:szCs w:val="22"/>
        </w:rPr>
        <w:t>Условия участия в конкурсном отборе</w:t>
      </w:r>
      <w:r w:rsidRPr="002F4B52">
        <w:rPr>
          <w:rFonts w:ascii="Times New Roman" w:hAnsi="Times New Roman" w:cs="Times New Roman"/>
          <w:b/>
          <w:color w:val="000000"/>
          <w:sz w:val="22"/>
          <w:szCs w:val="22"/>
        </w:rPr>
        <w:t>.</w:t>
      </w:r>
    </w:p>
    <w:p w:rsidR="00C467AE" w:rsidRPr="002F4B52" w:rsidRDefault="00C467AE" w:rsidP="007674EC">
      <w:pPr>
        <w:pStyle w:val="ConsPlusNormal"/>
        <w:widowControl/>
        <w:ind w:firstLine="0"/>
        <w:jc w:val="center"/>
        <w:rPr>
          <w:rFonts w:ascii="Times New Roman" w:hAnsi="Times New Roman" w:cs="Times New Roman"/>
          <w:b/>
          <w:bCs/>
          <w:sz w:val="22"/>
          <w:szCs w:val="22"/>
        </w:rPr>
      </w:pPr>
    </w:p>
    <w:p w:rsidR="00C467AE" w:rsidRPr="002F4B52" w:rsidRDefault="00C467AE" w:rsidP="007674EC">
      <w:pPr>
        <w:jc w:val="center"/>
        <w:rPr>
          <w:b/>
          <w:bCs/>
          <w:sz w:val="22"/>
          <w:szCs w:val="22"/>
        </w:rPr>
      </w:pPr>
      <w:r w:rsidRPr="002F4B52">
        <w:rPr>
          <w:b/>
          <w:bCs/>
          <w:sz w:val="22"/>
          <w:szCs w:val="22"/>
        </w:rPr>
        <w:t>1.1. Требования, предъявляемые к лицам, изъявившим желание участвовать в конкурсном отборе.</w:t>
      </w:r>
    </w:p>
    <w:p w:rsidR="000F0793" w:rsidRPr="002F4B52" w:rsidRDefault="00C467AE" w:rsidP="007674EC">
      <w:pPr>
        <w:autoSpaceDE w:val="0"/>
        <w:autoSpaceDN w:val="0"/>
        <w:adjustRightInd w:val="0"/>
        <w:jc w:val="both"/>
        <w:rPr>
          <w:rFonts w:eastAsiaTheme="minorHAnsi"/>
          <w:sz w:val="22"/>
          <w:szCs w:val="22"/>
          <w:lang w:eastAsia="en-US"/>
        </w:rPr>
      </w:pPr>
      <w:r w:rsidRPr="002F4B52">
        <w:rPr>
          <w:sz w:val="22"/>
          <w:szCs w:val="22"/>
        </w:rPr>
        <w:t xml:space="preserve">1.1.1. </w:t>
      </w:r>
      <w:r w:rsidR="000F0793" w:rsidRPr="002F4B52">
        <w:rPr>
          <w:rFonts w:eastAsiaTheme="minorHAnsi"/>
          <w:sz w:val="22"/>
          <w:szCs w:val="22"/>
          <w:lang w:eastAsia="en-US"/>
        </w:rPr>
        <w:t>Для участия в конкурсном отборе допускаются юридические лица и индивидуальные предприниматели, владеющие специализированной стоянкой на праве собственности или ином законном основании</w:t>
      </w:r>
      <w:r w:rsidR="00076635" w:rsidRPr="002F4B52">
        <w:rPr>
          <w:rFonts w:eastAsiaTheme="minorHAnsi"/>
          <w:sz w:val="22"/>
          <w:szCs w:val="22"/>
          <w:lang w:eastAsia="en-US"/>
        </w:rPr>
        <w:t>.</w:t>
      </w:r>
    </w:p>
    <w:p w:rsidR="00C467AE" w:rsidRPr="002F4B52" w:rsidRDefault="000F0793" w:rsidP="007674EC">
      <w:pPr>
        <w:jc w:val="both"/>
        <w:rPr>
          <w:sz w:val="22"/>
          <w:szCs w:val="22"/>
        </w:rPr>
      </w:pPr>
      <w:r w:rsidRPr="002F4B52">
        <w:rPr>
          <w:sz w:val="22"/>
          <w:szCs w:val="22"/>
        </w:rPr>
        <w:t>1.1.2.</w:t>
      </w:r>
      <w:r w:rsidR="00C467AE" w:rsidRPr="002F4B52">
        <w:rPr>
          <w:sz w:val="22"/>
          <w:szCs w:val="22"/>
        </w:rPr>
        <w:t xml:space="preserve">В настоящем </w:t>
      </w:r>
      <w:r w:rsidR="00C467AE" w:rsidRPr="002F4B52">
        <w:rPr>
          <w:color w:val="000000"/>
          <w:sz w:val="22"/>
          <w:szCs w:val="22"/>
        </w:rPr>
        <w:t>конкурсном отборе</w:t>
      </w:r>
      <w:r w:rsidR="00C467AE" w:rsidRPr="002F4B52">
        <w:rPr>
          <w:sz w:val="22"/>
          <w:szCs w:val="22"/>
        </w:rPr>
        <w:t xml:space="preserve">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(далее – Участники). </w:t>
      </w:r>
    </w:p>
    <w:p w:rsidR="00C467AE" w:rsidRPr="002F4B52" w:rsidRDefault="00C467AE" w:rsidP="007674EC">
      <w:pPr>
        <w:pStyle w:val="ConsNormal"/>
        <w:keepLines/>
        <w:ind w:firstLine="0"/>
        <w:jc w:val="both"/>
        <w:rPr>
          <w:rFonts w:ascii="Times New Roman" w:hAnsi="Times New Roman" w:cs="Times New Roman"/>
          <w:sz w:val="22"/>
          <w:szCs w:val="22"/>
        </w:rPr>
      </w:pPr>
      <w:r w:rsidRPr="002F4B52">
        <w:rPr>
          <w:rFonts w:ascii="Times New Roman" w:hAnsi="Times New Roman" w:cs="Times New Roman"/>
          <w:sz w:val="22"/>
          <w:szCs w:val="22"/>
        </w:rPr>
        <w:t>1.1.</w:t>
      </w:r>
      <w:r w:rsidR="000F0793" w:rsidRPr="002F4B52">
        <w:rPr>
          <w:rFonts w:ascii="Times New Roman" w:hAnsi="Times New Roman" w:cs="Times New Roman"/>
          <w:sz w:val="22"/>
          <w:szCs w:val="22"/>
        </w:rPr>
        <w:t>3</w:t>
      </w:r>
      <w:r w:rsidRPr="002F4B52">
        <w:rPr>
          <w:rFonts w:ascii="Times New Roman" w:hAnsi="Times New Roman" w:cs="Times New Roman"/>
          <w:sz w:val="22"/>
          <w:szCs w:val="22"/>
        </w:rPr>
        <w:t>. Участники несут за свой счет все расходы, связанные с подготовкой заявки на участие в конкурсном отборе.</w:t>
      </w:r>
    </w:p>
    <w:p w:rsidR="00C467AE" w:rsidRPr="002F4B52" w:rsidRDefault="00C467AE" w:rsidP="007674EC">
      <w:pPr>
        <w:pStyle w:val="ConsNormal"/>
        <w:keepLines/>
        <w:ind w:firstLine="0"/>
        <w:jc w:val="both"/>
        <w:rPr>
          <w:rFonts w:ascii="Times New Roman" w:hAnsi="Times New Roman" w:cs="Times New Roman"/>
          <w:sz w:val="22"/>
          <w:szCs w:val="22"/>
        </w:rPr>
      </w:pPr>
      <w:r w:rsidRPr="002F4B52">
        <w:rPr>
          <w:rFonts w:ascii="Times New Roman" w:hAnsi="Times New Roman" w:cs="Times New Roman"/>
          <w:sz w:val="22"/>
          <w:szCs w:val="22"/>
        </w:rPr>
        <w:t>1.1.</w:t>
      </w:r>
      <w:r w:rsidR="000F0793" w:rsidRPr="002F4B52">
        <w:rPr>
          <w:rFonts w:ascii="Times New Roman" w:hAnsi="Times New Roman" w:cs="Times New Roman"/>
          <w:sz w:val="22"/>
          <w:szCs w:val="22"/>
        </w:rPr>
        <w:t>4</w:t>
      </w:r>
      <w:r w:rsidRPr="002F4B52">
        <w:rPr>
          <w:rFonts w:ascii="Times New Roman" w:hAnsi="Times New Roman" w:cs="Times New Roman"/>
          <w:sz w:val="22"/>
          <w:szCs w:val="22"/>
        </w:rPr>
        <w:t>. Участники, зарегистрированные на территории иностранных государств, должны быть надлежащим образом легализованы в соответствии с законодательством и международными договорами Российской Федерации.</w:t>
      </w:r>
    </w:p>
    <w:p w:rsidR="00C467AE" w:rsidRPr="002F4B52" w:rsidRDefault="00C467AE" w:rsidP="007674EC">
      <w:pPr>
        <w:rPr>
          <w:b/>
          <w:bCs/>
          <w:sz w:val="22"/>
          <w:szCs w:val="22"/>
        </w:rPr>
      </w:pPr>
    </w:p>
    <w:p w:rsidR="00C467AE" w:rsidRPr="002F4B52" w:rsidRDefault="00C467AE" w:rsidP="007674EC">
      <w:pPr>
        <w:jc w:val="center"/>
        <w:rPr>
          <w:b/>
          <w:bCs/>
          <w:sz w:val="22"/>
          <w:szCs w:val="22"/>
        </w:rPr>
      </w:pPr>
      <w:r w:rsidRPr="002F4B52">
        <w:rPr>
          <w:b/>
          <w:bCs/>
          <w:sz w:val="22"/>
          <w:szCs w:val="22"/>
        </w:rPr>
        <w:t>1.2. Ограничения для участия в конкурсном отборе.</w:t>
      </w:r>
    </w:p>
    <w:p w:rsidR="00C467AE" w:rsidRPr="002F4B52" w:rsidRDefault="00C467AE" w:rsidP="007674EC">
      <w:pPr>
        <w:jc w:val="both"/>
        <w:rPr>
          <w:sz w:val="22"/>
          <w:szCs w:val="22"/>
        </w:rPr>
      </w:pPr>
      <w:r w:rsidRPr="002F4B52">
        <w:rPr>
          <w:sz w:val="22"/>
          <w:szCs w:val="22"/>
        </w:rPr>
        <w:t xml:space="preserve">1.2.1. К участию в </w:t>
      </w:r>
      <w:r w:rsidRPr="002F4B52">
        <w:rPr>
          <w:color w:val="000000"/>
          <w:sz w:val="22"/>
          <w:szCs w:val="22"/>
        </w:rPr>
        <w:t>конкурсном отборе</w:t>
      </w:r>
      <w:r w:rsidRPr="002F4B52">
        <w:rPr>
          <w:sz w:val="22"/>
          <w:szCs w:val="22"/>
        </w:rPr>
        <w:t xml:space="preserve"> не допускаются участники по следующим основаниям:</w:t>
      </w:r>
    </w:p>
    <w:p w:rsidR="00C467AE" w:rsidRPr="002F4B52" w:rsidRDefault="00C467AE" w:rsidP="007674EC">
      <w:pPr>
        <w:jc w:val="both"/>
        <w:rPr>
          <w:sz w:val="22"/>
          <w:szCs w:val="22"/>
        </w:rPr>
      </w:pPr>
      <w:r w:rsidRPr="002F4B52">
        <w:rPr>
          <w:sz w:val="22"/>
          <w:szCs w:val="22"/>
        </w:rPr>
        <w:t>- проведение ликвидации участника - юридического лица и наличие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p w:rsidR="00C467AE" w:rsidRPr="002F4B52" w:rsidRDefault="00C467AE" w:rsidP="007674EC">
      <w:pPr>
        <w:jc w:val="both"/>
        <w:rPr>
          <w:sz w:val="22"/>
          <w:szCs w:val="22"/>
        </w:rPr>
      </w:pPr>
      <w:r w:rsidRPr="002F4B52">
        <w:rPr>
          <w:sz w:val="22"/>
          <w:szCs w:val="22"/>
        </w:rPr>
        <w:t>- приостановление деятельности участника в порядке, предусмотренном Кодексом Российской Федерации об административных правонарушениях, на день подачи заявки на участие в конкурсном отборе;</w:t>
      </w:r>
    </w:p>
    <w:p w:rsidR="00C467AE" w:rsidRPr="002F4B52" w:rsidRDefault="00C467AE" w:rsidP="007674EC">
      <w:pPr>
        <w:jc w:val="both"/>
        <w:rPr>
          <w:sz w:val="22"/>
          <w:szCs w:val="22"/>
        </w:rPr>
      </w:pPr>
      <w:r w:rsidRPr="002F4B52">
        <w:rPr>
          <w:sz w:val="22"/>
          <w:szCs w:val="22"/>
        </w:rPr>
        <w:t>- наличие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конкурсном отборе не принято.</w:t>
      </w:r>
    </w:p>
    <w:p w:rsidR="00C467AE" w:rsidRPr="002F4B52" w:rsidRDefault="00C467AE" w:rsidP="007674EC">
      <w:pPr>
        <w:jc w:val="both"/>
        <w:rPr>
          <w:sz w:val="22"/>
          <w:szCs w:val="22"/>
        </w:rPr>
      </w:pPr>
      <w:r w:rsidRPr="002F4B52">
        <w:rPr>
          <w:sz w:val="22"/>
          <w:szCs w:val="22"/>
        </w:rPr>
        <w:t xml:space="preserve">1.2.2. Участник вправе подать только одну заявку на участие в конкурсном отборе. Участник, подавший более одной заявки, к участию в конкурсном отборе не допускается. При этом участник вправе в составе одной заявки указать несколько предложений участника конкурсного отбора (по форме 2 Приложения </w:t>
      </w:r>
      <w:r w:rsidR="007674EC" w:rsidRPr="002F4B52">
        <w:rPr>
          <w:sz w:val="22"/>
          <w:szCs w:val="22"/>
        </w:rPr>
        <w:t xml:space="preserve">№ </w:t>
      </w:r>
      <w:r w:rsidRPr="002F4B52">
        <w:rPr>
          <w:sz w:val="22"/>
          <w:szCs w:val="22"/>
        </w:rPr>
        <w:t xml:space="preserve">1) с указанием специализированных стоянок, расположенных в разных местах города </w:t>
      </w:r>
      <w:r w:rsidR="00F83D3C" w:rsidRPr="002F4B52">
        <w:rPr>
          <w:sz w:val="22"/>
          <w:szCs w:val="22"/>
        </w:rPr>
        <w:t>Югорска.</w:t>
      </w:r>
      <w:r w:rsidRPr="002F4B52">
        <w:rPr>
          <w:sz w:val="22"/>
          <w:szCs w:val="22"/>
        </w:rPr>
        <w:t xml:space="preserve"> </w:t>
      </w:r>
    </w:p>
    <w:p w:rsidR="00C467AE" w:rsidRPr="002F4B52" w:rsidRDefault="00C467AE" w:rsidP="007674EC">
      <w:pPr>
        <w:jc w:val="center"/>
        <w:rPr>
          <w:b/>
          <w:bCs/>
          <w:sz w:val="22"/>
          <w:szCs w:val="22"/>
        </w:rPr>
      </w:pPr>
    </w:p>
    <w:p w:rsidR="00C467AE" w:rsidRPr="002F4B52" w:rsidRDefault="00C467AE" w:rsidP="007674EC">
      <w:pPr>
        <w:jc w:val="center"/>
        <w:rPr>
          <w:b/>
          <w:bCs/>
          <w:sz w:val="22"/>
          <w:szCs w:val="22"/>
        </w:rPr>
      </w:pPr>
      <w:r w:rsidRPr="002F4B52">
        <w:rPr>
          <w:b/>
          <w:bCs/>
          <w:sz w:val="22"/>
          <w:szCs w:val="22"/>
        </w:rPr>
        <w:t>1.3. Требования, предъявляемые к специализированным стоянкам:</w:t>
      </w:r>
    </w:p>
    <w:p w:rsidR="001F28BF" w:rsidRPr="002F4B52" w:rsidRDefault="001F28BF" w:rsidP="007674EC">
      <w:pPr>
        <w:tabs>
          <w:tab w:val="left" w:pos="567"/>
        </w:tabs>
        <w:jc w:val="both"/>
        <w:rPr>
          <w:sz w:val="22"/>
          <w:szCs w:val="22"/>
        </w:rPr>
      </w:pPr>
      <w:r w:rsidRPr="002F4B52">
        <w:rPr>
          <w:sz w:val="22"/>
          <w:szCs w:val="22"/>
        </w:rPr>
        <w:t>1.3.1. Территория площадки и подходы к ней должны освещаться в тёмное время суток.</w:t>
      </w:r>
    </w:p>
    <w:p w:rsidR="001F28BF" w:rsidRPr="002F4B52" w:rsidRDefault="001F28BF" w:rsidP="007674EC">
      <w:pPr>
        <w:tabs>
          <w:tab w:val="left" w:pos="567"/>
        </w:tabs>
        <w:jc w:val="both"/>
        <w:rPr>
          <w:sz w:val="22"/>
          <w:szCs w:val="22"/>
        </w:rPr>
      </w:pPr>
      <w:r w:rsidRPr="002F4B52">
        <w:rPr>
          <w:sz w:val="22"/>
          <w:szCs w:val="22"/>
        </w:rPr>
        <w:t>1.3.2.  Местоположение на территории площадки служебного помещения и организация охраны    должны обеспечивать неприкосновенность задержанных транспортных средств.</w:t>
      </w:r>
    </w:p>
    <w:p w:rsidR="001F28BF" w:rsidRPr="002F4B52" w:rsidRDefault="001F28BF" w:rsidP="007674EC">
      <w:pPr>
        <w:jc w:val="both"/>
        <w:rPr>
          <w:rFonts w:eastAsiaTheme="minorEastAsia"/>
          <w:sz w:val="22"/>
          <w:szCs w:val="22"/>
        </w:rPr>
      </w:pPr>
      <w:r w:rsidRPr="002F4B52">
        <w:rPr>
          <w:sz w:val="22"/>
          <w:szCs w:val="22"/>
        </w:rPr>
        <w:t xml:space="preserve">1.3.3. </w:t>
      </w:r>
      <w:r w:rsidRPr="002F4B52">
        <w:rPr>
          <w:rFonts w:eastAsiaTheme="minorEastAsia"/>
          <w:sz w:val="22"/>
          <w:szCs w:val="22"/>
        </w:rPr>
        <w:t>Наружные проезды и лестницы должны очищаться от снега и льда.</w:t>
      </w:r>
    </w:p>
    <w:p w:rsidR="001F28BF" w:rsidRPr="002F4B52" w:rsidRDefault="001F28BF" w:rsidP="007674EC">
      <w:pPr>
        <w:tabs>
          <w:tab w:val="left" w:pos="567"/>
        </w:tabs>
        <w:jc w:val="both"/>
        <w:rPr>
          <w:sz w:val="22"/>
          <w:szCs w:val="22"/>
        </w:rPr>
      </w:pPr>
      <w:r w:rsidRPr="002F4B52">
        <w:rPr>
          <w:sz w:val="22"/>
          <w:szCs w:val="22"/>
        </w:rPr>
        <w:t>1.3.4. Наличие противопожарного поста, оснащённого инвентарём.</w:t>
      </w:r>
    </w:p>
    <w:p w:rsidR="001F28BF" w:rsidRPr="002F4B52" w:rsidRDefault="001F28BF" w:rsidP="007674EC">
      <w:pPr>
        <w:tabs>
          <w:tab w:val="left" w:pos="567"/>
        </w:tabs>
        <w:jc w:val="both"/>
        <w:rPr>
          <w:sz w:val="22"/>
          <w:szCs w:val="22"/>
        </w:rPr>
      </w:pPr>
      <w:r w:rsidRPr="002F4B52">
        <w:rPr>
          <w:sz w:val="22"/>
          <w:szCs w:val="22"/>
        </w:rPr>
        <w:t>1.3.5. Площадка для хранения автомобилей должна быть оборудована указателем о запрещении курения на автостоянке.</w:t>
      </w:r>
    </w:p>
    <w:p w:rsidR="001F28BF" w:rsidRPr="002F4B52" w:rsidRDefault="001F28BF" w:rsidP="007674EC">
      <w:pPr>
        <w:tabs>
          <w:tab w:val="left" w:pos="567"/>
        </w:tabs>
        <w:jc w:val="both"/>
        <w:rPr>
          <w:sz w:val="22"/>
          <w:szCs w:val="22"/>
        </w:rPr>
      </w:pPr>
      <w:r w:rsidRPr="002F4B52">
        <w:rPr>
          <w:sz w:val="22"/>
          <w:szCs w:val="22"/>
        </w:rPr>
        <w:t>1.3.6. Минимальные размеры мест хранения на один автомобиль: длина мест</w:t>
      </w:r>
      <w:r w:rsidR="008B35CE" w:rsidRPr="002F4B52">
        <w:rPr>
          <w:sz w:val="22"/>
          <w:szCs w:val="22"/>
        </w:rPr>
        <w:t>а стоянки -</w:t>
      </w:r>
      <w:r w:rsidR="007674EC" w:rsidRPr="002F4B52">
        <w:rPr>
          <w:sz w:val="22"/>
          <w:szCs w:val="22"/>
        </w:rPr>
        <w:t xml:space="preserve"> </w:t>
      </w:r>
      <w:r w:rsidR="008B35CE" w:rsidRPr="002F4B52">
        <w:rPr>
          <w:sz w:val="22"/>
          <w:szCs w:val="22"/>
        </w:rPr>
        <w:t xml:space="preserve">5,0м, ширина - </w:t>
      </w:r>
      <w:r w:rsidRPr="002F4B52">
        <w:rPr>
          <w:sz w:val="22"/>
          <w:szCs w:val="22"/>
        </w:rPr>
        <w:t>2,3м (для инвалидов, пользующимися креслами-колясками -3,5м).</w:t>
      </w:r>
    </w:p>
    <w:p w:rsidR="001F28BF" w:rsidRPr="002F4B52" w:rsidRDefault="001F28BF" w:rsidP="007674EC">
      <w:pPr>
        <w:tabs>
          <w:tab w:val="left" w:pos="567"/>
        </w:tabs>
        <w:jc w:val="both"/>
        <w:rPr>
          <w:sz w:val="22"/>
          <w:szCs w:val="22"/>
        </w:rPr>
      </w:pPr>
      <w:r w:rsidRPr="002F4B52">
        <w:rPr>
          <w:sz w:val="22"/>
          <w:szCs w:val="22"/>
        </w:rPr>
        <w:t xml:space="preserve">1.3.7. Наличие служебного помещения для обслуживающего и дежурного персонала (контрольные и кассовые пункты </w:t>
      </w:r>
      <w:r w:rsidRPr="002F4B52">
        <w:rPr>
          <w:rFonts w:eastAsiaTheme="minorHAnsi"/>
          <w:sz w:val="22"/>
          <w:szCs w:val="22"/>
          <w:lang w:eastAsia="en-US"/>
        </w:rPr>
        <w:t>с использованием контрольно-кассовой машины</w:t>
      </w:r>
      <w:r w:rsidRPr="002F4B52">
        <w:rPr>
          <w:sz w:val="22"/>
          <w:szCs w:val="22"/>
        </w:rPr>
        <w:t xml:space="preserve">, </w:t>
      </w:r>
      <w:r w:rsidRPr="002F4B52">
        <w:rPr>
          <w:rFonts w:eastAsiaTheme="minorHAnsi"/>
          <w:sz w:val="22"/>
          <w:szCs w:val="22"/>
          <w:lang w:eastAsia="en-US"/>
        </w:rPr>
        <w:t>круглосуточной квалифицированной  охраны</w:t>
      </w:r>
      <w:r w:rsidRPr="002F4B52">
        <w:rPr>
          <w:sz w:val="22"/>
          <w:szCs w:val="22"/>
        </w:rPr>
        <w:t>), помещения технического назначения (для инженерного оборудования), санитарных узлов.</w:t>
      </w:r>
    </w:p>
    <w:p w:rsidR="001F28BF" w:rsidRPr="002F4B52" w:rsidRDefault="001F28BF" w:rsidP="007674EC">
      <w:pPr>
        <w:tabs>
          <w:tab w:val="left" w:pos="567"/>
        </w:tabs>
        <w:jc w:val="both"/>
        <w:rPr>
          <w:sz w:val="22"/>
          <w:szCs w:val="22"/>
        </w:rPr>
      </w:pPr>
      <w:r w:rsidRPr="002F4B52">
        <w:rPr>
          <w:sz w:val="22"/>
          <w:szCs w:val="22"/>
        </w:rPr>
        <w:t>1.3.8. Ограждение площадки должно исключать проникновение на её территорию посторонних лиц и животных, а так же возможность выезда без разрешения (наличие замков, фиксирующих устройств и отдельного входа для граждан).</w:t>
      </w:r>
    </w:p>
    <w:p w:rsidR="001F28BF" w:rsidRPr="002F4B52" w:rsidRDefault="001F28BF" w:rsidP="007674EC">
      <w:pPr>
        <w:tabs>
          <w:tab w:val="left" w:pos="567"/>
        </w:tabs>
        <w:jc w:val="both"/>
        <w:rPr>
          <w:sz w:val="22"/>
          <w:szCs w:val="22"/>
        </w:rPr>
      </w:pPr>
      <w:r w:rsidRPr="002F4B52">
        <w:rPr>
          <w:sz w:val="22"/>
          <w:szCs w:val="22"/>
        </w:rPr>
        <w:t>1.3.9. Наличие видеонаблюдения, телефонной связи.</w:t>
      </w:r>
    </w:p>
    <w:p w:rsidR="00146BC3" w:rsidRPr="002F4B52" w:rsidRDefault="00146BC3" w:rsidP="007674EC">
      <w:pPr>
        <w:tabs>
          <w:tab w:val="left" w:pos="567"/>
        </w:tabs>
        <w:jc w:val="both"/>
        <w:rPr>
          <w:sz w:val="22"/>
          <w:szCs w:val="22"/>
        </w:rPr>
      </w:pPr>
    </w:p>
    <w:p w:rsidR="00C467AE" w:rsidRPr="002F4B52" w:rsidRDefault="00C467AE" w:rsidP="007674EC">
      <w:pPr>
        <w:jc w:val="center"/>
        <w:rPr>
          <w:rFonts w:eastAsiaTheme="minorHAnsi"/>
          <w:b/>
          <w:sz w:val="22"/>
          <w:szCs w:val="22"/>
          <w:lang w:eastAsia="en-US"/>
        </w:rPr>
      </w:pPr>
      <w:r w:rsidRPr="002F4B52">
        <w:rPr>
          <w:b/>
          <w:sz w:val="22"/>
          <w:szCs w:val="22"/>
        </w:rPr>
        <w:lastRenderedPageBreak/>
        <w:t xml:space="preserve">Раздел 2. </w:t>
      </w:r>
      <w:r w:rsidRPr="002F4B52">
        <w:rPr>
          <w:b/>
          <w:bCs/>
          <w:color w:val="000000"/>
          <w:sz w:val="22"/>
          <w:szCs w:val="22"/>
        </w:rPr>
        <w:t xml:space="preserve">Порядок проведения конкурсного отбора </w:t>
      </w:r>
      <w:r w:rsidR="001A7B77" w:rsidRPr="002F4B52">
        <w:rPr>
          <w:b/>
          <w:sz w:val="22"/>
          <w:szCs w:val="22"/>
          <w:lang w:eastAsia="en-US"/>
        </w:rPr>
        <w:t xml:space="preserve">юридических лиц </w:t>
      </w:r>
      <w:r w:rsidR="001A7B77" w:rsidRPr="002F4B52">
        <w:rPr>
          <w:rFonts w:eastAsiaTheme="minorHAnsi"/>
          <w:b/>
          <w:sz w:val="22"/>
          <w:szCs w:val="22"/>
          <w:lang w:eastAsia="en-US"/>
        </w:rPr>
        <w:t>и индивидуальных предпринимателей, обеспечивающих перемещение и хранение задержанных транспортных средств на специализированных стоянках</w:t>
      </w:r>
      <w:r w:rsidR="001A7B77" w:rsidRPr="002F4B52">
        <w:rPr>
          <w:rFonts w:eastAsiaTheme="minorHAnsi"/>
          <w:b/>
          <w:sz w:val="22"/>
          <w:szCs w:val="22"/>
        </w:rPr>
        <w:t xml:space="preserve"> </w:t>
      </w:r>
      <w:r w:rsidR="001A7B77" w:rsidRPr="002F4B52">
        <w:rPr>
          <w:rFonts w:eastAsiaTheme="minorHAnsi"/>
          <w:b/>
          <w:sz w:val="22"/>
          <w:szCs w:val="22"/>
          <w:lang w:eastAsia="en-US"/>
        </w:rPr>
        <w:t>в городе Югорске</w:t>
      </w:r>
    </w:p>
    <w:p w:rsidR="001A7B77" w:rsidRPr="002F4B52" w:rsidRDefault="001A7B77" w:rsidP="007674EC">
      <w:pPr>
        <w:rPr>
          <w:b/>
          <w:bCs/>
          <w:sz w:val="22"/>
          <w:szCs w:val="22"/>
        </w:rPr>
      </w:pPr>
    </w:p>
    <w:p w:rsidR="00C467AE" w:rsidRPr="002F4B52" w:rsidRDefault="00C467AE" w:rsidP="007674EC">
      <w:pPr>
        <w:pStyle w:val="ConsPlusNormal"/>
        <w:widowControl/>
        <w:ind w:firstLine="0"/>
        <w:jc w:val="center"/>
        <w:rPr>
          <w:rFonts w:ascii="Times New Roman" w:hAnsi="Times New Roman" w:cs="Times New Roman"/>
          <w:b/>
          <w:sz w:val="22"/>
          <w:szCs w:val="22"/>
        </w:rPr>
      </w:pPr>
      <w:r w:rsidRPr="002F4B52">
        <w:rPr>
          <w:rFonts w:ascii="Times New Roman" w:hAnsi="Times New Roman" w:cs="Times New Roman"/>
          <w:b/>
          <w:sz w:val="22"/>
          <w:szCs w:val="22"/>
        </w:rPr>
        <w:t>2.1. Порядок предоставления конкурсной документации.</w:t>
      </w:r>
    </w:p>
    <w:p w:rsidR="00C467AE" w:rsidRPr="002F4B52" w:rsidRDefault="00C467AE" w:rsidP="007674EC">
      <w:pPr>
        <w:ind w:firstLine="709"/>
        <w:jc w:val="both"/>
        <w:rPr>
          <w:rFonts w:eastAsiaTheme="minorHAnsi"/>
          <w:sz w:val="22"/>
          <w:szCs w:val="22"/>
          <w:lang w:eastAsia="en-US"/>
        </w:rPr>
      </w:pPr>
      <w:r w:rsidRPr="002F4B52">
        <w:rPr>
          <w:sz w:val="22"/>
          <w:szCs w:val="22"/>
        </w:rPr>
        <w:t xml:space="preserve">Документация о проведении конкурсного отбора размещается на официальном сайте </w:t>
      </w:r>
      <w:r w:rsidR="00252B88" w:rsidRPr="002F4B52">
        <w:rPr>
          <w:sz w:val="22"/>
          <w:szCs w:val="22"/>
        </w:rPr>
        <w:t xml:space="preserve">администрации </w:t>
      </w:r>
      <w:r w:rsidRPr="002F4B52">
        <w:rPr>
          <w:sz w:val="22"/>
          <w:szCs w:val="22"/>
        </w:rPr>
        <w:t xml:space="preserve">города </w:t>
      </w:r>
      <w:r w:rsidR="00252B88" w:rsidRPr="002F4B52">
        <w:rPr>
          <w:sz w:val="22"/>
          <w:szCs w:val="22"/>
        </w:rPr>
        <w:t>Югорска</w:t>
      </w:r>
      <w:r w:rsidR="001A7B77" w:rsidRPr="002F4B52">
        <w:rPr>
          <w:sz w:val="22"/>
          <w:szCs w:val="22"/>
        </w:rPr>
        <w:t xml:space="preserve"> </w:t>
      </w:r>
      <w:hyperlink r:id="rId9" w:history="1">
        <w:r w:rsidR="001A7B77" w:rsidRPr="002F4B52">
          <w:rPr>
            <w:rStyle w:val="a3"/>
            <w:rFonts w:eastAsiaTheme="minorHAnsi"/>
            <w:sz w:val="22"/>
            <w:szCs w:val="22"/>
            <w:lang w:eastAsia="en-US"/>
          </w:rPr>
          <w:t>http://adm.ugorsk.ru/</w:t>
        </w:r>
      </w:hyperlink>
      <w:r w:rsidR="001A7B77" w:rsidRPr="002F4B52">
        <w:rPr>
          <w:rFonts w:eastAsiaTheme="minorHAnsi"/>
          <w:sz w:val="22"/>
          <w:szCs w:val="22"/>
          <w:lang w:eastAsia="en-US"/>
        </w:rPr>
        <w:t xml:space="preserve">  </w:t>
      </w:r>
      <w:r w:rsidRPr="002F4B52">
        <w:rPr>
          <w:rStyle w:val="a3"/>
          <w:color w:val="auto"/>
          <w:sz w:val="22"/>
          <w:szCs w:val="22"/>
          <w:u w:val="none"/>
        </w:rPr>
        <w:t>одновременно с размещением</w:t>
      </w:r>
      <w:r w:rsidR="00252B88" w:rsidRPr="002F4B52">
        <w:rPr>
          <w:rStyle w:val="a3"/>
          <w:color w:val="auto"/>
          <w:sz w:val="22"/>
          <w:szCs w:val="22"/>
          <w:u w:val="none"/>
        </w:rPr>
        <w:t xml:space="preserve"> </w:t>
      </w:r>
      <w:r w:rsidRPr="002F4B52">
        <w:rPr>
          <w:sz w:val="22"/>
          <w:szCs w:val="22"/>
        </w:rPr>
        <w:t xml:space="preserve">информационного сообщения о проведении конкурсного отбора </w:t>
      </w:r>
      <w:r w:rsidR="003B7D5E" w:rsidRPr="002F4B52">
        <w:rPr>
          <w:sz w:val="22"/>
          <w:szCs w:val="22"/>
          <w:lang w:eastAsia="en-US"/>
        </w:rPr>
        <w:t xml:space="preserve">юридических лиц </w:t>
      </w:r>
      <w:r w:rsidR="003B7D5E" w:rsidRPr="002F4B52">
        <w:rPr>
          <w:rFonts w:eastAsiaTheme="minorHAnsi"/>
          <w:sz w:val="22"/>
          <w:szCs w:val="22"/>
          <w:lang w:eastAsia="en-US"/>
        </w:rPr>
        <w:t>и индивидуальных предпринимателей, обеспечивающих перемещение и хранение задержанных транспортных средств на специализированных стоянках</w:t>
      </w:r>
      <w:r w:rsidR="003B7D5E" w:rsidRPr="002F4B52">
        <w:rPr>
          <w:rFonts w:eastAsiaTheme="minorHAnsi"/>
          <w:sz w:val="22"/>
          <w:szCs w:val="22"/>
        </w:rPr>
        <w:t xml:space="preserve"> </w:t>
      </w:r>
      <w:r w:rsidR="003B7D5E" w:rsidRPr="002F4B52">
        <w:rPr>
          <w:rFonts w:eastAsiaTheme="minorHAnsi"/>
          <w:sz w:val="22"/>
          <w:szCs w:val="22"/>
          <w:lang w:eastAsia="en-US"/>
        </w:rPr>
        <w:t>в городе Югорске.</w:t>
      </w:r>
    </w:p>
    <w:p w:rsidR="00C467AE" w:rsidRPr="002F4B52" w:rsidRDefault="00C467AE" w:rsidP="007674EC">
      <w:pPr>
        <w:jc w:val="both"/>
        <w:rPr>
          <w:sz w:val="22"/>
          <w:szCs w:val="22"/>
        </w:rPr>
      </w:pPr>
    </w:p>
    <w:p w:rsidR="00C467AE" w:rsidRPr="002F4B52" w:rsidRDefault="00C467AE" w:rsidP="007674EC">
      <w:pPr>
        <w:jc w:val="center"/>
        <w:rPr>
          <w:b/>
          <w:sz w:val="22"/>
          <w:szCs w:val="22"/>
        </w:rPr>
      </w:pPr>
      <w:r w:rsidRPr="002F4B52">
        <w:rPr>
          <w:b/>
          <w:bCs/>
          <w:color w:val="000000"/>
          <w:sz w:val="22"/>
          <w:szCs w:val="22"/>
        </w:rPr>
        <w:t>2.2.</w:t>
      </w:r>
      <w:r w:rsidRPr="002F4B52">
        <w:rPr>
          <w:color w:val="000000"/>
          <w:sz w:val="22"/>
          <w:szCs w:val="22"/>
        </w:rPr>
        <w:t xml:space="preserve"> </w:t>
      </w:r>
      <w:r w:rsidRPr="002F4B52">
        <w:rPr>
          <w:b/>
          <w:sz w:val="22"/>
          <w:szCs w:val="22"/>
        </w:rPr>
        <w:t>Разъяснение положений конкурсной документации.</w:t>
      </w:r>
    </w:p>
    <w:p w:rsidR="00C467AE" w:rsidRPr="002F4B52" w:rsidRDefault="00C467AE" w:rsidP="007674EC">
      <w:pPr>
        <w:pStyle w:val="3"/>
        <w:numPr>
          <w:ilvl w:val="0"/>
          <w:numId w:val="0"/>
        </w:numPr>
        <w:suppressAutoHyphens/>
        <w:ind w:firstLine="709"/>
        <w:rPr>
          <w:rFonts w:ascii="Times New Roman" w:hAnsi="Times New Roman" w:cs="Times New Roman"/>
          <w:sz w:val="22"/>
          <w:szCs w:val="22"/>
        </w:rPr>
      </w:pPr>
      <w:r w:rsidRPr="002F4B52">
        <w:rPr>
          <w:rFonts w:ascii="Times New Roman" w:hAnsi="Times New Roman" w:cs="Times New Roman"/>
          <w:sz w:val="22"/>
          <w:szCs w:val="22"/>
        </w:rPr>
        <w:t>Любой участник конкурсного отбора впра</w:t>
      </w:r>
      <w:r w:rsidR="008B35CE" w:rsidRPr="002F4B52">
        <w:rPr>
          <w:rFonts w:ascii="Times New Roman" w:hAnsi="Times New Roman" w:cs="Times New Roman"/>
          <w:sz w:val="22"/>
          <w:szCs w:val="22"/>
        </w:rPr>
        <w:t>ве направить в письменной форме</w:t>
      </w:r>
      <w:r w:rsidRPr="002F4B52">
        <w:rPr>
          <w:rFonts w:ascii="Times New Roman" w:hAnsi="Times New Roman" w:cs="Times New Roman"/>
          <w:sz w:val="22"/>
          <w:szCs w:val="22"/>
        </w:rPr>
        <w:t xml:space="preserve"> организатору конкурсного отбора запрос о разъяснении положений конкурсной документации. В течение пяти рабочих дней со дня поступления указанного запроса организатор конкурсного отбора обязан направить в письменной форме разъяснения положений документации о проведении конкурсного отбора, если указанный запрос поступил к организатору конкурсного отбора не </w:t>
      </w:r>
      <w:proofErr w:type="gramStart"/>
      <w:r w:rsidRPr="002F4B52">
        <w:rPr>
          <w:rFonts w:ascii="Times New Roman" w:hAnsi="Times New Roman" w:cs="Times New Roman"/>
          <w:sz w:val="22"/>
          <w:szCs w:val="22"/>
        </w:rPr>
        <w:t>позднее</w:t>
      </w:r>
      <w:proofErr w:type="gramEnd"/>
      <w:r w:rsidRPr="002F4B52">
        <w:rPr>
          <w:rFonts w:ascii="Times New Roman" w:hAnsi="Times New Roman" w:cs="Times New Roman"/>
          <w:sz w:val="22"/>
          <w:szCs w:val="22"/>
        </w:rPr>
        <w:t xml:space="preserve"> чем за </w:t>
      </w:r>
      <w:r w:rsidR="00252B88" w:rsidRPr="002F4B52">
        <w:rPr>
          <w:rFonts w:ascii="Times New Roman" w:hAnsi="Times New Roman" w:cs="Times New Roman"/>
          <w:sz w:val="22"/>
          <w:szCs w:val="22"/>
        </w:rPr>
        <w:t xml:space="preserve">пять </w:t>
      </w:r>
      <w:r w:rsidRPr="002F4B52">
        <w:rPr>
          <w:rFonts w:ascii="Times New Roman" w:hAnsi="Times New Roman" w:cs="Times New Roman"/>
          <w:sz w:val="22"/>
          <w:szCs w:val="22"/>
        </w:rPr>
        <w:t>дней до дня окончания подачи заявок на участие в конкурсном отборе.</w:t>
      </w:r>
      <w:r w:rsidR="003F594D" w:rsidRPr="002F4B52">
        <w:rPr>
          <w:rFonts w:ascii="Times New Roman" w:hAnsi="Times New Roman" w:cs="Times New Roman"/>
          <w:sz w:val="22"/>
          <w:szCs w:val="22"/>
        </w:rPr>
        <w:t xml:space="preserve"> </w:t>
      </w:r>
      <w:r w:rsidRPr="002F4B52">
        <w:rPr>
          <w:rFonts w:ascii="Times New Roman" w:hAnsi="Times New Roman" w:cs="Times New Roman"/>
          <w:sz w:val="22"/>
          <w:szCs w:val="22"/>
          <w:lang w:val="x-none" w:eastAsia="x-none"/>
        </w:rPr>
        <w:t>Разъяснение положений конкурсной документации</w:t>
      </w:r>
      <w:r w:rsidRPr="002F4B52">
        <w:rPr>
          <w:rFonts w:ascii="Times New Roman" w:hAnsi="Times New Roman" w:cs="Times New Roman"/>
          <w:sz w:val="22"/>
          <w:szCs w:val="22"/>
          <w:lang w:eastAsia="x-none"/>
        </w:rPr>
        <w:t xml:space="preserve"> о проведении конкурсного отбора</w:t>
      </w:r>
      <w:r w:rsidRPr="002F4B52">
        <w:rPr>
          <w:rFonts w:ascii="Times New Roman" w:hAnsi="Times New Roman" w:cs="Times New Roman"/>
          <w:sz w:val="22"/>
          <w:szCs w:val="22"/>
          <w:lang w:val="x-none" w:eastAsia="x-none"/>
        </w:rPr>
        <w:t xml:space="preserve"> не должно изменять ее суть.</w:t>
      </w:r>
    </w:p>
    <w:p w:rsidR="00C467AE" w:rsidRPr="002F4B52" w:rsidRDefault="00C467AE" w:rsidP="007674EC">
      <w:pPr>
        <w:widowControl w:val="0"/>
        <w:tabs>
          <w:tab w:val="num" w:pos="1307"/>
        </w:tabs>
        <w:suppressAutoHyphens/>
        <w:adjustRightInd w:val="0"/>
        <w:jc w:val="both"/>
        <w:textAlignment w:val="baseline"/>
        <w:rPr>
          <w:sz w:val="22"/>
          <w:szCs w:val="22"/>
          <w:lang w:eastAsia="x-none"/>
        </w:rPr>
      </w:pPr>
    </w:p>
    <w:p w:rsidR="00C467AE" w:rsidRPr="002F4B52" w:rsidRDefault="00C467AE" w:rsidP="007674EC">
      <w:pPr>
        <w:tabs>
          <w:tab w:val="num" w:pos="540"/>
        </w:tabs>
        <w:jc w:val="center"/>
        <w:rPr>
          <w:b/>
          <w:bCs/>
          <w:sz w:val="22"/>
          <w:szCs w:val="22"/>
        </w:rPr>
      </w:pPr>
      <w:r w:rsidRPr="002F4B52">
        <w:rPr>
          <w:b/>
          <w:bCs/>
          <w:sz w:val="22"/>
          <w:szCs w:val="22"/>
        </w:rPr>
        <w:t>2.3. Оформление заявки на участие в конкурсном отборе.</w:t>
      </w:r>
    </w:p>
    <w:p w:rsidR="00C467AE" w:rsidRPr="002F4B52" w:rsidRDefault="00C467AE" w:rsidP="007674EC">
      <w:pPr>
        <w:jc w:val="both"/>
        <w:rPr>
          <w:b/>
          <w:i/>
          <w:sz w:val="22"/>
          <w:szCs w:val="22"/>
        </w:rPr>
      </w:pPr>
      <w:r w:rsidRPr="002F4B52">
        <w:rPr>
          <w:sz w:val="22"/>
          <w:szCs w:val="22"/>
        </w:rPr>
        <w:t xml:space="preserve">2.3.1. Участники оформляют заявку </w:t>
      </w:r>
      <w:r w:rsidRPr="002F4B52">
        <w:rPr>
          <w:rStyle w:val="a7"/>
          <w:sz w:val="22"/>
          <w:szCs w:val="22"/>
        </w:rPr>
        <w:t xml:space="preserve">в соответствии с требованиями, указанными в настоящей </w:t>
      </w:r>
      <w:r w:rsidRPr="002F4B52">
        <w:rPr>
          <w:rStyle w:val="a7"/>
          <w:bCs/>
          <w:iCs/>
          <w:sz w:val="22"/>
          <w:szCs w:val="22"/>
        </w:rPr>
        <w:t>документации,</w:t>
      </w:r>
      <w:r w:rsidRPr="002F4B52">
        <w:rPr>
          <w:sz w:val="22"/>
          <w:szCs w:val="22"/>
        </w:rPr>
        <w:t xml:space="preserve"> и по форме заявки (по форме 1 Приложения 1)</w:t>
      </w:r>
      <w:r w:rsidRPr="002F4B52">
        <w:rPr>
          <w:b/>
          <w:i/>
          <w:sz w:val="22"/>
          <w:szCs w:val="22"/>
        </w:rPr>
        <w:t>.</w:t>
      </w:r>
    </w:p>
    <w:p w:rsidR="00C467AE" w:rsidRPr="002F4B52" w:rsidRDefault="00C467AE" w:rsidP="007674EC">
      <w:pPr>
        <w:pStyle w:val="3"/>
        <w:numPr>
          <w:ilvl w:val="0"/>
          <w:numId w:val="0"/>
        </w:numPr>
        <w:suppressAutoHyphens/>
        <w:rPr>
          <w:rFonts w:ascii="Times New Roman" w:hAnsi="Times New Roman" w:cs="Times New Roman"/>
          <w:sz w:val="22"/>
          <w:szCs w:val="22"/>
        </w:rPr>
      </w:pPr>
      <w:r w:rsidRPr="002F4B52">
        <w:rPr>
          <w:rFonts w:ascii="Times New Roman" w:hAnsi="Times New Roman" w:cs="Times New Roman"/>
          <w:sz w:val="22"/>
          <w:szCs w:val="22"/>
        </w:rPr>
        <w:t xml:space="preserve">2.3.2. Все документы, входящие в состав заявки на участие в конкурсном отборе,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rsidR="00C467AE" w:rsidRPr="002F4B52" w:rsidRDefault="00C467AE" w:rsidP="007674EC">
      <w:pPr>
        <w:pStyle w:val="3"/>
        <w:numPr>
          <w:ilvl w:val="0"/>
          <w:numId w:val="0"/>
        </w:numPr>
        <w:suppressAutoHyphens/>
        <w:rPr>
          <w:rFonts w:ascii="Times New Roman" w:hAnsi="Times New Roman" w:cs="Times New Roman"/>
          <w:sz w:val="22"/>
          <w:szCs w:val="22"/>
        </w:rPr>
      </w:pPr>
      <w:r w:rsidRPr="002F4B52">
        <w:rPr>
          <w:rFonts w:ascii="Times New Roman" w:hAnsi="Times New Roman" w:cs="Times New Roman"/>
          <w:sz w:val="22"/>
          <w:szCs w:val="22"/>
        </w:rPr>
        <w:t>2.3.3.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rsidR="00C467AE" w:rsidRPr="002F4B52" w:rsidRDefault="00C467AE" w:rsidP="007674EC">
      <w:pPr>
        <w:pStyle w:val="3"/>
        <w:numPr>
          <w:ilvl w:val="0"/>
          <w:numId w:val="0"/>
        </w:numPr>
        <w:suppressAutoHyphens/>
        <w:rPr>
          <w:rFonts w:ascii="Times New Roman" w:hAnsi="Times New Roman" w:cs="Times New Roman"/>
          <w:sz w:val="22"/>
          <w:szCs w:val="22"/>
        </w:rPr>
      </w:pPr>
      <w:r w:rsidRPr="002F4B52">
        <w:rPr>
          <w:rFonts w:ascii="Times New Roman" w:hAnsi="Times New Roman" w:cs="Times New Roman"/>
          <w:sz w:val="22"/>
          <w:szCs w:val="22"/>
        </w:rPr>
        <w:t xml:space="preserve">2.3.4. Участники подают заявки на участие в конкурсном отборе, которые отвечают требованиям настоящей документации о проведении конкурсного отбора. </w:t>
      </w:r>
    </w:p>
    <w:p w:rsidR="00C467AE" w:rsidRPr="002F4B52" w:rsidRDefault="00C467AE" w:rsidP="007674EC">
      <w:pPr>
        <w:pStyle w:val="3"/>
        <w:numPr>
          <w:ilvl w:val="0"/>
          <w:numId w:val="0"/>
        </w:numPr>
        <w:suppressAutoHyphens/>
        <w:rPr>
          <w:rFonts w:ascii="Times New Roman" w:hAnsi="Times New Roman" w:cs="Times New Roman"/>
          <w:sz w:val="22"/>
          <w:szCs w:val="22"/>
        </w:rPr>
      </w:pPr>
      <w:r w:rsidRPr="002F4B52">
        <w:rPr>
          <w:rFonts w:ascii="Times New Roman" w:hAnsi="Times New Roman" w:cs="Times New Roman"/>
          <w:sz w:val="22"/>
          <w:szCs w:val="22"/>
        </w:rPr>
        <w:t>2.3.5. При подготовке заявки и документов, входящих в состав заявки на участие в конкурсном отборе, не допускается применение факсимильных подписей.</w:t>
      </w:r>
    </w:p>
    <w:p w:rsidR="00C467AE" w:rsidRPr="002F4B52" w:rsidRDefault="00C467AE" w:rsidP="007674EC">
      <w:pPr>
        <w:pStyle w:val="3"/>
        <w:numPr>
          <w:ilvl w:val="0"/>
          <w:numId w:val="0"/>
        </w:numPr>
        <w:suppressAutoHyphens/>
        <w:rPr>
          <w:rFonts w:ascii="Times New Roman" w:hAnsi="Times New Roman" w:cs="Times New Roman"/>
          <w:sz w:val="22"/>
          <w:szCs w:val="22"/>
        </w:rPr>
      </w:pPr>
      <w:r w:rsidRPr="002F4B52">
        <w:rPr>
          <w:rFonts w:ascii="Times New Roman" w:hAnsi="Times New Roman" w:cs="Times New Roman"/>
          <w:sz w:val="22"/>
          <w:szCs w:val="22"/>
        </w:rPr>
        <w:t xml:space="preserve">2.3.6. Непредставление необходимых документов в составе заявки на участие в конкурсном отборе, наличие в таких документах недостоверных сведений об участнике является риском участника конкурсного отбора, подавшего такую заявку, и является основанием для не допуска участника к участию в конкурсном отборе. </w:t>
      </w:r>
    </w:p>
    <w:p w:rsidR="00C467AE" w:rsidRPr="002F4B52" w:rsidRDefault="00C467AE" w:rsidP="007674EC">
      <w:pPr>
        <w:pStyle w:val="3"/>
        <w:numPr>
          <w:ilvl w:val="0"/>
          <w:numId w:val="0"/>
        </w:numPr>
        <w:suppressAutoHyphens/>
        <w:ind w:firstLine="709"/>
        <w:rPr>
          <w:rFonts w:ascii="Times New Roman" w:hAnsi="Times New Roman" w:cs="Times New Roman"/>
          <w:sz w:val="22"/>
          <w:szCs w:val="22"/>
        </w:rPr>
      </w:pPr>
      <w:r w:rsidRPr="002F4B52">
        <w:rPr>
          <w:rFonts w:ascii="Times New Roman" w:hAnsi="Times New Roman" w:cs="Times New Roman"/>
          <w:sz w:val="22"/>
          <w:szCs w:val="22"/>
        </w:rPr>
        <w:t>При этом в случае установления недостоверности сведений, содержащихся в документах, предоставленных участником в составе заявки на участие конкурсном отборе, такой участник может быть отстранен организатором конкурсного отбора конкурсной комиссией от участия в конкурсном отборе на любом этапе его проведения.</w:t>
      </w:r>
    </w:p>
    <w:p w:rsidR="00C467AE" w:rsidRPr="002F4B52" w:rsidRDefault="00C467AE" w:rsidP="007674EC">
      <w:pPr>
        <w:pStyle w:val="3"/>
        <w:numPr>
          <w:ilvl w:val="0"/>
          <w:numId w:val="0"/>
        </w:numPr>
        <w:suppressAutoHyphens/>
        <w:rPr>
          <w:rStyle w:val="a7"/>
          <w:rFonts w:ascii="Times New Roman" w:hAnsi="Times New Roman" w:cs="Times New Roman"/>
          <w:sz w:val="22"/>
          <w:szCs w:val="22"/>
        </w:rPr>
      </w:pPr>
      <w:r w:rsidRPr="002F4B52">
        <w:rPr>
          <w:rStyle w:val="a7"/>
          <w:rFonts w:ascii="Times New Roman" w:hAnsi="Times New Roman" w:cs="Times New Roman"/>
          <w:sz w:val="22"/>
          <w:szCs w:val="22"/>
        </w:rPr>
        <w:t>2.3.7. Все листы заявки на участие в конкурсном отборе, все листы тома заявки на участие в конкурсном отборе должны быть прошиты и пронумерованы. Заявка на участие в конкурсном отборе и том заявки на участие в конкурсном отборе должны содержать опись входящих в ее состав документов, быть скреплены печатью участника (для юридических лиц) и подписаны участником или лицом, уполномоченным таким участником конкурсного отбора.</w:t>
      </w:r>
    </w:p>
    <w:p w:rsidR="00C467AE" w:rsidRPr="002F4B52" w:rsidRDefault="00C467AE" w:rsidP="007674EC">
      <w:pPr>
        <w:pStyle w:val="3"/>
        <w:numPr>
          <w:ilvl w:val="0"/>
          <w:numId w:val="0"/>
        </w:numPr>
        <w:suppressAutoHyphens/>
        <w:ind w:firstLine="709"/>
        <w:rPr>
          <w:rStyle w:val="a7"/>
          <w:rFonts w:ascii="Times New Roman" w:hAnsi="Times New Roman" w:cs="Times New Roman"/>
          <w:sz w:val="22"/>
          <w:szCs w:val="22"/>
        </w:rPr>
      </w:pPr>
      <w:proofErr w:type="gramStart"/>
      <w:r w:rsidRPr="002F4B52">
        <w:rPr>
          <w:rStyle w:val="a7"/>
          <w:rFonts w:ascii="Times New Roman" w:hAnsi="Times New Roman" w:cs="Times New Roman"/>
          <w:sz w:val="22"/>
          <w:szCs w:val="22"/>
        </w:rPr>
        <w:t>Соблюдение участником конкурсного отбора указанных требований означает, что все документы и сведения, входящие в состав заявки на участие в конкурсном отборе и тома заявки на участие в конкурсном отборе, поданы от имени участника конкурсного отбора, а также подтверждает подлинность и достоверность представленных в составе заявки на участие в конкурсном отборе и тома заявки на участие в конкурсном отборе документов и</w:t>
      </w:r>
      <w:proofErr w:type="gramEnd"/>
      <w:r w:rsidRPr="002F4B52">
        <w:rPr>
          <w:rStyle w:val="a7"/>
          <w:rFonts w:ascii="Times New Roman" w:hAnsi="Times New Roman" w:cs="Times New Roman"/>
          <w:sz w:val="22"/>
          <w:szCs w:val="22"/>
        </w:rPr>
        <w:t xml:space="preserve"> сведений. </w:t>
      </w:r>
    </w:p>
    <w:p w:rsidR="00C467AE" w:rsidRPr="002F4B52" w:rsidRDefault="00C467AE" w:rsidP="007674EC">
      <w:pPr>
        <w:pStyle w:val="3"/>
        <w:numPr>
          <w:ilvl w:val="0"/>
          <w:numId w:val="0"/>
        </w:numPr>
        <w:suppressAutoHyphens/>
        <w:rPr>
          <w:rFonts w:ascii="Times New Roman" w:hAnsi="Times New Roman" w:cs="Times New Roman"/>
          <w:sz w:val="22"/>
          <w:szCs w:val="22"/>
        </w:rPr>
      </w:pPr>
      <w:r w:rsidRPr="002F4B52">
        <w:rPr>
          <w:rStyle w:val="a7"/>
          <w:rFonts w:ascii="Times New Roman" w:hAnsi="Times New Roman" w:cs="Times New Roman"/>
          <w:sz w:val="22"/>
          <w:szCs w:val="22"/>
        </w:rPr>
        <w:t>При этом ненадлежащее исполнение участником конкурсного отбора требования о том, что все листы заявки на участие в конкурсном отборе и тома заявки на участие в конкурсном отборе должны быть пронумерованы, не является основанием для отказа в допуске к участию в конкурсном отборе.</w:t>
      </w:r>
    </w:p>
    <w:p w:rsidR="00C467AE" w:rsidRPr="002F4B52" w:rsidRDefault="00C467AE" w:rsidP="007674EC">
      <w:pPr>
        <w:pStyle w:val="30"/>
        <w:ind w:firstLine="0"/>
        <w:rPr>
          <w:rStyle w:val="a7"/>
          <w:sz w:val="22"/>
          <w:szCs w:val="22"/>
        </w:rPr>
      </w:pPr>
      <w:r w:rsidRPr="002F4B52">
        <w:rPr>
          <w:rStyle w:val="a7"/>
          <w:sz w:val="22"/>
          <w:szCs w:val="22"/>
        </w:rPr>
        <w:t xml:space="preserve">2.3.8. После окончания срока приёма заявок не допускается внесение изменений в заявки на участие в </w:t>
      </w:r>
      <w:r w:rsidRPr="002F4B52">
        <w:rPr>
          <w:sz w:val="22"/>
          <w:szCs w:val="22"/>
        </w:rPr>
        <w:t>конкурсном отборе</w:t>
      </w:r>
      <w:r w:rsidRPr="002F4B52">
        <w:rPr>
          <w:rStyle w:val="a7"/>
          <w:sz w:val="22"/>
          <w:szCs w:val="22"/>
        </w:rPr>
        <w:t xml:space="preserve">. </w:t>
      </w:r>
    </w:p>
    <w:p w:rsidR="00C467AE" w:rsidRPr="002F4B52" w:rsidRDefault="00C467AE" w:rsidP="007674EC">
      <w:pPr>
        <w:jc w:val="both"/>
        <w:rPr>
          <w:rStyle w:val="a7"/>
          <w:sz w:val="22"/>
          <w:szCs w:val="22"/>
        </w:rPr>
      </w:pPr>
      <w:r w:rsidRPr="002F4B52">
        <w:rPr>
          <w:rStyle w:val="a7"/>
          <w:sz w:val="22"/>
          <w:szCs w:val="22"/>
        </w:rPr>
        <w:t>2.3.9. Документы, представленные претендентами в конкурсную комиссию в составе заявки, возврату не подлежат.</w:t>
      </w:r>
    </w:p>
    <w:p w:rsidR="00C467AE" w:rsidRPr="002F4B52" w:rsidRDefault="00C467AE" w:rsidP="007674EC">
      <w:pPr>
        <w:jc w:val="center"/>
        <w:rPr>
          <w:b/>
          <w:bCs/>
          <w:sz w:val="22"/>
          <w:szCs w:val="22"/>
        </w:rPr>
      </w:pPr>
    </w:p>
    <w:p w:rsidR="00C467AE" w:rsidRPr="002F4B52" w:rsidRDefault="00C467AE" w:rsidP="007674EC">
      <w:pPr>
        <w:jc w:val="center"/>
        <w:rPr>
          <w:b/>
          <w:bCs/>
          <w:sz w:val="22"/>
          <w:szCs w:val="22"/>
        </w:rPr>
      </w:pPr>
      <w:r w:rsidRPr="002F4B52">
        <w:rPr>
          <w:b/>
          <w:bCs/>
          <w:sz w:val="22"/>
          <w:szCs w:val="22"/>
        </w:rPr>
        <w:t>2.4. Порядок подачи заявок на участие в конкурсном отборе.</w:t>
      </w:r>
    </w:p>
    <w:p w:rsidR="00C467AE" w:rsidRPr="002F4B52" w:rsidRDefault="00C467AE" w:rsidP="007674EC">
      <w:pPr>
        <w:pStyle w:val="32"/>
        <w:tabs>
          <w:tab w:val="num" w:pos="540"/>
        </w:tabs>
        <w:ind w:left="0"/>
        <w:rPr>
          <w:sz w:val="22"/>
          <w:szCs w:val="22"/>
        </w:rPr>
      </w:pPr>
      <w:r w:rsidRPr="002F4B52">
        <w:rPr>
          <w:sz w:val="22"/>
          <w:szCs w:val="22"/>
        </w:rPr>
        <w:t>2.4.1. Прием заявок на участие в конкурсном отборе прекращается в день рассмотрения заявок на участие в конкурсном отборе, непосредственно до начала рассмотрения заявок на участие в конкурсном отборе, указанного в информационном сообщении о проведении конкурсного отбора.</w:t>
      </w:r>
    </w:p>
    <w:p w:rsidR="00C467AE" w:rsidRPr="002F4B52" w:rsidRDefault="00C467AE" w:rsidP="007674EC">
      <w:pPr>
        <w:pStyle w:val="3"/>
        <w:numPr>
          <w:ilvl w:val="0"/>
          <w:numId w:val="0"/>
        </w:numPr>
        <w:suppressAutoHyphens/>
        <w:rPr>
          <w:rFonts w:ascii="Times New Roman" w:hAnsi="Times New Roman" w:cs="Times New Roman"/>
          <w:i/>
          <w:sz w:val="22"/>
          <w:szCs w:val="22"/>
        </w:rPr>
      </w:pPr>
      <w:r w:rsidRPr="002F4B52">
        <w:rPr>
          <w:rFonts w:ascii="Times New Roman" w:hAnsi="Times New Roman" w:cs="Times New Roman"/>
          <w:sz w:val="22"/>
          <w:szCs w:val="22"/>
        </w:rPr>
        <w:t xml:space="preserve">2.4.2. Участник конкурсного отбора подает заявку на участие в конкурсном отборе в письменной форме в запечатанном конверте. При этом на таком конверте указывается наименование конкурсного отбора, на участие в котором подается данная заявка следующим образом: </w:t>
      </w:r>
      <w:r w:rsidRPr="002F4B52">
        <w:rPr>
          <w:rFonts w:ascii="Times New Roman" w:hAnsi="Times New Roman" w:cs="Times New Roman"/>
          <w:i/>
          <w:sz w:val="22"/>
          <w:szCs w:val="22"/>
        </w:rPr>
        <w:t xml:space="preserve">«Проведение конкурсного отбора </w:t>
      </w:r>
      <w:r w:rsidR="007E5155" w:rsidRPr="002F4B52">
        <w:rPr>
          <w:rFonts w:ascii="Times New Roman" w:hAnsi="Times New Roman" w:cs="Times New Roman"/>
          <w:i/>
          <w:sz w:val="22"/>
          <w:szCs w:val="22"/>
          <w:lang w:eastAsia="en-US"/>
        </w:rPr>
        <w:t>юридических лиц и индивидуальных предпринимателей, обеспечивающих перемещение и хранение задержанных транспортных средств на специализированных стоянках</w:t>
      </w:r>
      <w:r w:rsidR="007E5155" w:rsidRPr="002F4B52">
        <w:rPr>
          <w:rFonts w:ascii="Times New Roman" w:eastAsiaTheme="minorHAnsi" w:hAnsi="Times New Roman" w:cs="Times New Roman"/>
          <w:i/>
          <w:sz w:val="22"/>
          <w:szCs w:val="22"/>
        </w:rPr>
        <w:t xml:space="preserve"> </w:t>
      </w:r>
      <w:r w:rsidR="007E5155" w:rsidRPr="002F4B52">
        <w:rPr>
          <w:rFonts w:ascii="Times New Roman" w:hAnsi="Times New Roman" w:cs="Times New Roman"/>
          <w:i/>
          <w:sz w:val="22"/>
          <w:szCs w:val="22"/>
          <w:lang w:eastAsia="en-US"/>
        </w:rPr>
        <w:t>в городе Югорске».</w:t>
      </w:r>
    </w:p>
    <w:p w:rsidR="00C467AE" w:rsidRPr="002F4B52" w:rsidRDefault="00C467AE" w:rsidP="007674EC">
      <w:pPr>
        <w:pStyle w:val="32"/>
        <w:tabs>
          <w:tab w:val="num" w:pos="540"/>
        </w:tabs>
        <w:ind w:left="0"/>
        <w:rPr>
          <w:sz w:val="22"/>
          <w:szCs w:val="22"/>
        </w:rPr>
      </w:pPr>
      <w:r w:rsidRPr="002F4B52">
        <w:rPr>
          <w:sz w:val="22"/>
          <w:szCs w:val="22"/>
        </w:rPr>
        <w:t>2.4.3. Каждая заявка на участие в конкурсном отборе, поступившая в срок, указанный в информационном сообщении о проведении конкурсного отбора, регистрируется организатором конкурсного отбора. По требованию участника конкурсного отбора, подавшего заявку на участие в конкурсном отборе, организатор конкурсного отбора выдает расписку в получении такой заявки с указанием даты и времени ее получения.</w:t>
      </w:r>
    </w:p>
    <w:p w:rsidR="00C467AE" w:rsidRPr="002F4B52" w:rsidRDefault="00C467AE" w:rsidP="007674EC">
      <w:pPr>
        <w:pStyle w:val="32"/>
        <w:tabs>
          <w:tab w:val="num" w:pos="540"/>
        </w:tabs>
        <w:ind w:left="0" w:firstLine="709"/>
        <w:rPr>
          <w:sz w:val="22"/>
          <w:szCs w:val="22"/>
        </w:rPr>
      </w:pPr>
      <w:r w:rsidRPr="002F4B52">
        <w:rPr>
          <w:sz w:val="22"/>
          <w:szCs w:val="22"/>
        </w:rPr>
        <w:t>Каждый конверт с поступившей заявкой на участие в конкурсном отборе также маркируется путем нанесения на него регистрационного номера, даты и времени поступления.</w:t>
      </w:r>
    </w:p>
    <w:p w:rsidR="00C467AE" w:rsidRPr="002F4B52" w:rsidRDefault="00C467AE" w:rsidP="007674EC">
      <w:pPr>
        <w:pStyle w:val="32"/>
        <w:tabs>
          <w:tab w:val="num" w:pos="540"/>
        </w:tabs>
        <w:ind w:left="0" w:firstLine="709"/>
        <w:rPr>
          <w:sz w:val="22"/>
          <w:szCs w:val="22"/>
        </w:rPr>
      </w:pPr>
      <w:r w:rsidRPr="002F4B52">
        <w:rPr>
          <w:sz w:val="22"/>
          <w:szCs w:val="22"/>
        </w:rPr>
        <w:t xml:space="preserve">Поступившие заявки на участие в конкурсном отборе регистрируются в «Журнале регистрации заявок на участие в конкурсном отборе», в порядке их поступления. Запись регистрации заявки должна включать регистрационный номер заявки, дату и время ее поступления, а также способ подачи заявки на участие конкурсном отборе. </w:t>
      </w:r>
    </w:p>
    <w:p w:rsidR="00C467AE" w:rsidRPr="002F4B52" w:rsidRDefault="00C467AE" w:rsidP="007674EC">
      <w:pPr>
        <w:pStyle w:val="32"/>
        <w:tabs>
          <w:tab w:val="num" w:pos="540"/>
        </w:tabs>
        <w:ind w:left="0"/>
        <w:rPr>
          <w:sz w:val="22"/>
          <w:szCs w:val="22"/>
        </w:rPr>
      </w:pPr>
    </w:p>
    <w:p w:rsidR="00C467AE" w:rsidRPr="002F4B52" w:rsidRDefault="00C467AE" w:rsidP="007674EC">
      <w:pPr>
        <w:jc w:val="center"/>
        <w:rPr>
          <w:sz w:val="22"/>
          <w:szCs w:val="22"/>
        </w:rPr>
      </w:pPr>
      <w:r w:rsidRPr="002F4B52">
        <w:rPr>
          <w:b/>
          <w:bCs/>
          <w:sz w:val="22"/>
          <w:szCs w:val="22"/>
        </w:rPr>
        <w:t>2.5. Требования к содержанию заявки на участие в конкурсном отборе.</w:t>
      </w:r>
    </w:p>
    <w:p w:rsidR="00AD2892" w:rsidRPr="002F4B52" w:rsidRDefault="00AD2892" w:rsidP="007674EC">
      <w:pPr>
        <w:autoSpaceDE w:val="0"/>
        <w:autoSpaceDN w:val="0"/>
        <w:adjustRightInd w:val="0"/>
        <w:jc w:val="both"/>
        <w:rPr>
          <w:rFonts w:eastAsiaTheme="minorHAnsi"/>
          <w:sz w:val="22"/>
          <w:szCs w:val="22"/>
          <w:lang w:eastAsia="en-US"/>
        </w:rPr>
      </w:pPr>
      <w:bookmarkStart w:id="0" w:name="sub_33"/>
    </w:p>
    <w:p w:rsidR="00C467AE" w:rsidRPr="002F4B52" w:rsidRDefault="004D4671" w:rsidP="007674EC">
      <w:pPr>
        <w:autoSpaceDE w:val="0"/>
        <w:autoSpaceDN w:val="0"/>
        <w:adjustRightInd w:val="0"/>
        <w:jc w:val="both"/>
        <w:rPr>
          <w:rFonts w:eastAsiaTheme="minorHAnsi"/>
          <w:sz w:val="22"/>
          <w:szCs w:val="22"/>
          <w:lang w:eastAsia="en-US"/>
        </w:rPr>
      </w:pPr>
      <w:r w:rsidRPr="002F4B52">
        <w:rPr>
          <w:rFonts w:eastAsiaTheme="minorHAnsi"/>
          <w:sz w:val="22"/>
          <w:szCs w:val="22"/>
          <w:lang w:eastAsia="en-US"/>
        </w:rPr>
        <w:t xml:space="preserve">2.5.1. </w:t>
      </w:r>
      <w:r w:rsidR="00AD2892" w:rsidRPr="002F4B52">
        <w:rPr>
          <w:rFonts w:eastAsiaTheme="minorHAnsi"/>
          <w:sz w:val="22"/>
          <w:szCs w:val="22"/>
          <w:lang w:eastAsia="en-US"/>
        </w:rPr>
        <w:t xml:space="preserve">Претенденты </w:t>
      </w:r>
      <w:proofErr w:type="gramStart"/>
      <w:r w:rsidR="00AD2892" w:rsidRPr="002F4B52">
        <w:rPr>
          <w:rFonts w:eastAsiaTheme="minorHAnsi"/>
          <w:sz w:val="22"/>
          <w:szCs w:val="22"/>
          <w:lang w:eastAsia="en-US"/>
        </w:rPr>
        <w:t>на участие в конкурсном отборе в течение тридцати календарных дней с момента размещения в средствах</w:t>
      </w:r>
      <w:proofErr w:type="gramEnd"/>
      <w:r w:rsidR="00AD2892" w:rsidRPr="002F4B52">
        <w:rPr>
          <w:rFonts w:eastAsiaTheme="minorHAnsi"/>
          <w:sz w:val="22"/>
          <w:szCs w:val="22"/>
          <w:lang w:eastAsia="en-US"/>
        </w:rPr>
        <w:t xml:space="preserve"> массовой информации объявления о проведении конкурсного отбора направляют в Конкурсную комиссию заявку на участие в конкурсном отборе (далее </w:t>
      </w:r>
      <w:r w:rsidR="00CB05AD" w:rsidRPr="002F4B52">
        <w:rPr>
          <w:rFonts w:eastAsiaTheme="minorHAnsi"/>
          <w:sz w:val="22"/>
          <w:szCs w:val="22"/>
          <w:lang w:eastAsia="en-US"/>
        </w:rPr>
        <w:t>–</w:t>
      </w:r>
      <w:r w:rsidR="00AD2892" w:rsidRPr="002F4B52">
        <w:rPr>
          <w:rFonts w:eastAsiaTheme="minorHAnsi"/>
          <w:sz w:val="22"/>
          <w:szCs w:val="22"/>
          <w:lang w:eastAsia="en-US"/>
        </w:rPr>
        <w:t xml:space="preserve"> заявка</w:t>
      </w:r>
      <w:r w:rsidR="00CB05AD" w:rsidRPr="002F4B52">
        <w:rPr>
          <w:rFonts w:eastAsiaTheme="minorHAnsi"/>
          <w:sz w:val="22"/>
          <w:szCs w:val="22"/>
          <w:lang w:eastAsia="en-US"/>
        </w:rPr>
        <w:t>, по форме</w:t>
      </w:r>
      <w:r w:rsidR="007674EC" w:rsidRPr="002F4B52">
        <w:rPr>
          <w:rFonts w:eastAsiaTheme="minorHAnsi"/>
          <w:sz w:val="22"/>
          <w:szCs w:val="22"/>
          <w:lang w:eastAsia="en-US"/>
        </w:rPr>
        <w:t>,</w:t>
      </w:r>
      <w:r w:rsidR="00CB05AD" w:rsidRPr="002F4B52">
        <w:rPr>
          <w:rFonts w:eastAsiaTheme="minorHAnsi"/>
          <w:sz w:val="22"/>
          <w:szCs w:val="22"/>
          <w:lang w:eastAsia="en-US"/>
        </w:rPr>
        <w:t xml:space="preserve"> установленной в Приложении №1</w:t>
      </w:r>
      <w:r w:rsidR="00AD2892" w:rsidRPr="002F4B52">
        <w:rPr>
          <w:rFonts w:eastAsiaTheme="minorHAnsi"/>
          <w:sz w:val="22"/>
          <w:szCs w:val="22"/>
          <w:lang w:eastAsia="en-US"/>
        </w:rPr>
        <w:t xml:space="preserve">), которая должна </w:t>
      </w:r>
      <w:bookmarkEnd w:id="0"/>
      <w:r w:rsidR="00C467AE" w:rsidRPr="002F4B52">
        <w:rPr>
          <w:sz w:val="22"/>
          <w:szCs w:val="22"/>
        </w:rPr>
        <w:t xml:space="preserve">содержать следующие сведения и документы: </w:t>
      </w:r>
    </w:p>
    <w:p w:rsidR="00292DEA" w:rsidRPr="002F4B52" w:rsidRDefault="00292DEA" w:rsidP="007674EC">
      <w:pPr>
        <w:autoSpaceDE w:val="0"/>
        <w:autoSpaceDN w:val="0"/>
        <w:adjustRightInd w:val="0"/>
        <w:jc w:val="both"/>
        <w:rPr>
          <w:rFonts w:eastAsiaTheme="minorHAnsi"/>
          <w:sz w:val="22"/>
          <w:szCs w:val="22"/>
          <w:lang w:eastAsia="en-US"/>
        </w:rPr>
      </w:pPr>
      <w:r w:rsidRPr="002F4B52">
        <w:rPr>
          <w:rFonts w:eastAsiaTheme="minorHAnsi"/>
          <w:sz w:val="22"/>
          <w:szCs w:val="22"/>
          <w:lang w:eastAsia="en-US"/>
        </w:rPr>
        <w:t>фамилию, имя и отчество индивидуального предпринимателя;</w:t>
      </w:r>
    </w:p>
    <w:p w:rsidR="00292DEA" w:rsidRPr="002F4B52" w:rsidRDefault="00292DEA" w:rsidP="007674EC">
      <w:pPr>
        <w:autoSpaceDE w:val="0"/>
        <w:autoSpaceDN w:val="0"/>
        <w:adjustRightInd w:val="0"/>
        <w:jc w:val="both"/>
        <w:rPr>
          <w:rFonts w:eastAsiaTheme="minorHAnsi"/>
          <w:sz w:val="22"/>
          <w:szCs w:val="22"/>
          <w:lang w:eastAsia="en-US"/>
        </w:rPr>
      </w:pPr>
      <w:r w:rsidRPr="002F4B52">
        <w:rPr>
          <w:rFonts w:eastAsiaTheme="minorHAnsi"/>
          <w:sz w:val="22"/>
          <w:szCs w:val="22"/>
          <w:lang w:eastAsia="en-US"/>
        </w:rPr>
        <w:t>наименование юридического лица, фамилию, имя и отчество руководителя;</w:t>
      </w:r>
    </w:p>
    <w:p w:rsidR="00292DEA" w:rsidRPr="002F4B52" w:rsidRDefault="00292DEA" w:rsidP="007674EC">
      <w:pPr>
        <w:autoSpaceDE w:val="0"/>
        <w:autoSpaceDN w:val="0"/>
        <w:adjustRightInd w:val="0"/>
        <w:jc w:val="both"/>
        <w:rPr>
          <w:rFonts w:eastAsiaTheme="minorHAnsi"/>
          <w:sz w:val="22"/>
          <w:szCs w:val="22"/>
          <w:lang w:eastAsia="en-US"/>
        </w:rPr>
      </w:pPr>
      <w:r w:rsidRPr="002F4B52">
        <w:rPr>
          <w:rFonts w:eastAsiaTheme="minorHAnsi"/>
          <w:sz w:val="22"/>
          <w:szCs w:val="22"/>
          <w:lang w:eastAsia="en-US"/>
        </w:rPr>
        <w:t>почтовый адрес индивидуального предпринимателя или юридического лица;</w:t>
      </w:r>
    </w:p>
    <w:p w:rsidR="00292DEA" w:rsidRPr="002F4B52" w:rsidRDefault="00292DEA" w:rsidP="007674EC">
      <w:pPr>
        <w:autoSpaceDE w:val="0"/>
        <w:autoSpaceDN w:val="0"/>
        <w:adjustRightInd w:val="0"/>
        <w:jc w:val="both"/>
        <w:rPr>
          <w:rFonts w:eastAsiaTheme="minorHAnsi"/>
          <w:sz w:val="22"/>
          <w:szCs w:val="22"/>
          <w:lang w:eastAsia="en-US"/>
        </w:rPr>
      </w:pPr>
      <w:r w:rsidRPr="002F4B52">
        <w:rPr>
          <w:rFonts w:eastAsiaTheme="minorHAnsi"/>
          <w:sz w:val="22"/>
          <w:szCs w:val="22"/>
          <w:lang w:eastAsia="en-US"/>
        </w:rPr>
        <w:t>дату подачи заявки;</w:t>
      </w:r>
    </w:p>
    <w:p w:rsidR="00292DEA" w:rsidRPr="002F4B52" w:rsidRDefault="00292DEA" w:rsidP="007674EC">
      <w:pPr>
        <w:autoSpaceDE w:val="0"/>
        <w:autoSpaceDN w:val="0"/>
        <w:adjustRightInd w:val="0"/>
        <w:jc w:val="both"/>
        <w:rPr>
          <w:rFonts w:eastAsiaTheme="minorHAnsi"/>
          <w:sz w:val="22"/>
          <w:szCs w:val="22"/>
          <w:lang w:eastAsia="en-US"/>
        </w:rPr>
      </w:pPr>
      <w:r w:rsidRPr="002F4B52">
        <w:rPr>
          <w:rFonts w:eastAsiaTheme="minorHAnsi"/>
          <w:sz w:val="22"/>
          <w:szCs w:val="22"/>
          <w:lang w:eastAsia="en-US"/>
        </w:rPr>
        <w:t>подпись индивидуального предпринимателя или руководителя юридического лица.</w:t>
      </w:r>
    </w:p>
    <w:p w:rsidR="00292DEA" w:rsidRPr="002F4B52" w:rsidRDefault="004D4671" w:rsidP="007674EC">
      <w:pPr>
        <w:autoSpaceDE w:val="0"/>
        <w:autoSpaceDN w:val="0"/>
        <w:adjustRightInd w:val="0"/>
        <w:jc w:val="both"/>
        <w:rPr>
          <w:rFonts w:eastAsiaTheme="minorHAnsi"/>
          <w:sz w:val="22"/>
          <w:szCs w:val="22"/>
          <w:lang w:eastAsia="en-US"/>
        </w:rPr>
      </w:pPr>
      <w:bookmarkStart w:id="1" w:name="sub_34"/>
      <w:r w:rsidRPr="002F4B52">
        <w:rPr>
          <w:rFonts w:eastAsiaTheme="minorHAnsi"/>
          <w:sz w:val="22"/>
          <w:szCs w:val="22"/>
          <w:lang w:eastAsia="en-US"/>
        </w:rPr>
        <w:t>2.5.2.</w:t>
      </w:r>
      <w:r w:rsidR="00292DEA" w:rsidRPr="002F4B52">
        <w:rPr>
          <w:rFonts w:eastAsiaTheme="minorHAnsi"/>
          <w:sz w:val="22"/>
          <w:szCs w:val="22"/>
          <w:lang w:eastAsia="en-US"/>
        </w:rPr>
        <w:t> К заявке прилагаются:</w:t>
      </w:r>
    </w:p>
    <w:bookmarkEnd w:id="1"/>
    <w:p w:rsidR="00292DEA" w:rsidRPr="002F4B52" w:rsidRDefault="001F28BF" w:rsidP="007674EC">
      <w:pPr>
        <w:autoSpaceDE w:val="0"/>
        <w:autoSpaceDN w:val="0"/>
        <w:adjustRightInd w:val="0"/>
        <w:jc w:val="both"/>
        <w:rPr>
          <w:rFonts w:eastAsiaTheme="minorHAnsi"/>
          <w:sz w:val="22"/>
          <w:szCs w:val="22"/>
          <w:lang w:eastAsia="en-US"/>
        </w:rPr>
      </w:pPr>
      <w:r w:rsidRPr="002F4B52">
        <w:rPr>
          <w:rFonts w:eastAsiaTheme="minorHAnsi"/>
          <w:sz w:val="22"/>
          <w:szCs w:val="22"/>
          <w:lang w:eastAsia="en-US"/>
        </w:rPr>
        <w:t xml:space="preserve">- </w:t>
      </w:r>
      <w:r w:rsidR="00292DEA" w:rsidRPr="002F4B52">
        <w:rPr>
          <w:rFonts w:eastAsiaTheme="minorHAnsi"/>
          <w:sz w:val="22"/>
          <w:szCs w:val="22"/>
          <w:lang w:eastAsia="en-US"/>
        </w:rPr>
        <w:t>нотариально заверенные копии свидетельства о регистрации права собственности на земельный участок, на котором размещена специализированная стоянка, или иного документа на право владения им;</w:t>
      </w:r>
    </w:p>
    <w:p w:rsidR="00292DEA" w:rsidRPr="002F4B52" w:rsidRDefault="001F28BF" w:rsidP="007674EC">
      <w:pPr>
        <w:autoSpaceDE w:val="0"/>
        <w:autoSpaceDN w:val="0"/>
        <w:adjustRightInd w:val="0"/>
        <w:jc w:val="both"/>
        <w:rPr>
          <w:rFonts w:eastAsiaTheme="minorHAnsi"/>
          <w:sz w:val="22"/>
          <w:szCs w:val="22"/>
          <w:lang w:eastAsia="en-US"/>
        </w:rPr>
      </w:pPr>
      <w:r w:rsidRPr="002F4B52">
        <w:rPr>
          <w:rFonts w:eastAsiaTheme="minorHAnsi"/>
          <w:sz w:val="22"/>
          <w:szCs w:val="22"/>
          <w:lang w:eastAsia="en-US"/>
        </w:rPr>
        <w:t xml:space="preserve">- </w:t>
      </w:r>
      <w:r w:rsidR="00292DEA" w:rsidRPr="002F4B52">
        <w:rPr>
          <w:rFonts w:eastAsiaTheme="minorHAnsi"/>
          <w:sz w:val="22"/>
          <w:szCs w:val="22"/>
          <w:lang w:eastAsia="en-US"/>
        </w:rPr>
        <w:t>нотариально заверенные копии учредительных документов, документов о постановке на учет в налоговом органе по месту нахождения юридического лица или индивидуального предпринимателя;</w:t>
      </w:r>
    </w:p>
    <w:p w:rsidR="00292DEA" w:rsidRPr="002F4B52" w:rsidRDefault="001F28BF" w:rsidP="007674EC">
      <w:pPr>
        <w:autoSpaceDE w:val="0"/>
        <w:autoSpaceDN w:val="0"/>
        <w:adjustRightInd w:val="0"/>
        <w:jc w:val="both"/>
        <w:rPr>
          <w:rFonts w:eastAsiaTheme="minorHAnsi"/>
          <w:sz w:val="22"/>
          <w:szCs w:val="22"/>
          <w:lang w:eastAsia="en-US"/>
        </w:rPr>
      </w:pPr>
      <w:r w:rsidRPr="002F4B52">
        <w:rPr>
          <w:rFonts w:eastAsiaTheme="minorHAnsi"/>
          <w:sz w:val="22"/>
          <w:szCs w:val="22"/>
          <w:lang w:eastAsia="en-US"/>
        </w:rPr>
        <w:t xml:space="preserve">- </w:t>
      </w:r>
      <w:r w:rsidR="00292DEA" w:rsidRPr="002F4B52">
        <w:rPr>
          <w:rFonts w:eastAsiaTheme="minorHAnsi"/>
          <w:sz w:val="22"/>
          <w:szCs w:val="22"/>
          <w:lang w:eastAsia="en-US"/>
        </w:rPr>
        <w:t xml:space="preserve">выписка из </w:t>
      </w:r>
      <w:hyperlink r:id="rId10" w:history="1">
        <w:r w:rsidR="00292DEA" w:rsidRPr="002F4B52">
          <w:rPr>
            <w:rFonts w:eastAsiaTheme="minorHAnsi"/>
            <w:sz w:val="22"/>
            <w:szCs w:val="22"/>
            <w:lang w:eastAsia="en-US"/>
          </w:rPr>
          <w:t>Единого государственного реестра юридических лиц</w:t>
        </w:r>
      </w:hyperlink>
      <w:r w:rsidR="00292DEA" w:rsidRPr="002F4B52">
        <w:rPr>
          <w:rFonts w:eastAsiaTheme="minorHAnsi"/>
          <w:sz w:val="22"/>
          <w:szCs w:val="22"/>
          <w:lang w:eastAsia="en-US"/>
        </w:rPr>
        <w:t xml:space="preserve"> или </w:t>
      </w:r>
      <w:hyperlink r:id="rId11" w:history="1">
        <w:r w:rsidR="00292DEA" w:rsidRPr="002F4B52">
          <w:rPr>
            <w:rFonts w:eastAsiaTheme="minorHAnsi"/>
            <w:sz w:val="22"/>
            <w:szCs w:val="22"/>
            <w:lang w:eastAsia="en-US"/>
          </w:rPr>
          <w:t>Единого государственного реестра индивидуальных предпринимателей</w:t>
        </w:r>
      </w:hyperlink>
      <w:r w:rsidR="00292DEA" w:rsidRPr="002F4B52">
        <w:rPr>
          <w:rFonts w:eastAsiaTheme="minorHAnsi"/>
          <w:sz w:val="22"/>
          <w:szCs w:val="22"/>
          <w:lang w:eastAsia="en-US"/>
        </w:rPr>
        <w:t>;</w:t>
      </w:r>
    </w:p>
    <w:p w:rsidR="00292DEA" w:rsidRPr="002F4B52" w:rsidRDefault="001F28BF" w:rsidP="007674EC">
      <w:pPr>
        <w:autoSpaceDE w:val="0"/>
        <w:autoSpaceDN w:val="0"/>
        <w:adjustRightInd w:val="0"/>
        <w:jc w:val="both"/>
        <w:rPr>
          <w:rFonts w:eastAsiaTheme="minorHAnsi"/>
          <w:sz w:val="22"/>
          <w:szCs w:val="22"/>
          <w:lang w:eastAsia="en-US"/>
        </w:rPr>
      </w:pPr>
      <w:r w:rsidRPr="002F4B52">
        <w:rPr>
          <w:rFonts w:eastAsiaTheme="minorHAnsi"/>
          <w:sz w:val="22"/>
          <w:szCs w:val="22"/>
          <w:lang w:eastAsia="en-US"/>
        </w:rPr>
        <w:t xml:space="preserve">- </w:t>
      </w:r>
      <w:r w:rsidR="00292DEA" w:rsidRPr="002F4B52">
        <w:rPr>
          <w:rFonts w:eastAsiaTheme="minorHAnsi"/>
          <w:sz w:val="22"/>
          <w:szCs w:val="22"/>
          <w:lang w:eastAsia="en-US"/>
        </w:rPr>
        <w:t>справка об отсутствии задолженности по начисленным налогам, сборам и иным обязательным платежам в бюджеты всех уровней на дату объявления конкурса.</w:t>
      </w:r>
    </w:p>
    <w:p w:rsidR="00A62F29" w:rsidRPr="002F4B52" w:rsidRDefault="001F28BF" w:rsidP="007674EC">
      <w:pPr>
        <w:pStyle w:val="a8"/>
        <w:tabs>
          <w:tab w:val="left" w:pos="1089"/>
        </w:tabs>
        <w:jc w:val="both"/>
        <w:rPr>
          <w:rFonts w:eastAsiaTheme="minorHAnsi"/>
          <w:sz w:val="22"/>
          <w:szCs w:val="22"/>
        </w:rPr>
      </w:pPr>
      <w:r w:rsidRPr="002F4B52">
        <w:rPr>
          <w:rFonts w:eastAsiaTheme="minorHAnsi"/>
          <w:sz w:val="22"/>
          <w:szCs w:val="22"/>
        </w:rPr>
        <w:t xml:space="preserve">- </w:t>
      </w:r>
      <w:r w:rsidR="00A62F29" w:rsidRPr="002F4B52">
        <w:rPr>
          <w:rFonts w:eastAsiaTheme="minorHAnsi"/>
          <w:sz w:val="22"/>
          <w:szCs w:val="22"/>
        </w:rPr>
        <w:t xml:space="preserve">анкета претендента на участие в конкурсном отборе </w:t>
      </w:r>
      <w:r w:rsidR="00A62F29" w:rsidRPr="002F4B52">
        <w:rPr>
          <w:sz w:val="22"/>
          <w:szCs w:val="22"/>
        </w:rPr>
        <w:t xml:space="preserve">юридических лиц </w:t>
      </w:r>
      <w:r w:rsidR="00A62F29" w:rsidRPr="002F4B52">
        <w:rPr>
          <w:rFonts w:eastAsiaTheme="minorHAnsi"/>
          <w:sz w:val="22"/>
          <w:szCs w:val="22"/>
        </w:rPr>
        <w:t>и индивидуальных предпринимателей, обеспечивающих перемещение и хранение задержанных транспортных средств на специализированных стоянках в городе Югорске (по форме</w:t>
      </w:r>
      <w:r w:rsidR="007674EC" w:rsidRPr="002F4B52">
        <w:rPr>
          <w:rFonts w:eastAsiaTheme="minorHAnsi"/>
          <w:sz w:val="22"/>
          <w:szCs w:val="22"/>
        </w:rPr>
        <w:t>,</w:t>
      </w:r>
      <w:r w:rsidR="00A62F29" w:rsidRPr="002F4B52">
        <w:rPr>
          <w:rFonts w:eastAsiaTheme="minorHAnsi"/>
          <w:sz w:val="22"/>
          <w:szCs w:val="22"/>
        </w:rPr>
        <w:t xml:space="preserve"> установленной в Приложении №2)</w:t>
      </w:r>
    </w:p>
    <w:p w:rsidR="00A62F29" w:rsidRPr="002F4B52" w:rsidRDefault="001F28BF" w:rsidP="007674EC">
      <w:pPr>
        <w:autoSpaceDE w:val="0"/>
        <w:autoSpaceDN w:val="0"/>
        <w:adjustRightInd w:val="0"/>
        <w:jc w:val="both"/>
        <w:rPr>
          <w:rFonts w:eastAsiaTheme="minorHAnsi"/>
          <w:sz w:val="22"/>
          <w:szCs w:val="22"/>
        </w:rPr>
      </w:pPr>
      <w:r w:rsidRPr="002F4B52">
        <w:rPr>
          <w:rFonts w:eastAsiaTheme="minorHAnsi"/>
          <w:sz w:val="22"/>
          <w:szCs w:val="22"/>
          <w:lang w:eastAsia="en-US"/>
        </w:rPr>
        <w:t xml:space="preserve">- </w:t>
      </w:r>
      <w:r w:rsidR="00A62F29" w:rsidRPr="002F4B52">
        <w:rPr>
          <w:rFonts w:eastAsiaTheme="minorHAnsi"/>
          <w:sz w:val="22"/>
          <w:szCs w:val="22"/>
          <w:lang w:eastAsia="en-US"/>
        </w:rPr>
        <w:t>опись документов входящих в состав заявки (</w:t>
      </w:r>
      <w:r w:rsidR="00A62F29" w:rsidRPr="002F4B52">
        <w:rPr>
          <w:rFonts w:eastAsiaTheme="minorHAnsi"/>
          <w:sz w:val="22"/>
          <w:szCs w:val="22"/>
        </w:rPr>
        <w:t>по форме</w:t>
      </w:r>
      <w:r w:rsidR="007674EC" w:rsidRPr="002F4B52">
        <w:rPr>
          <w:rFonts w:eastAsiaTheme="minorHAnsi"/>
          <w:sz w:val="22"/>
          <w:szCs w:val="22"/>
        </w:rPr>
        <w:t>,</w:t>
      </w:r>
      <w:r w:rsidR="00A62F29" w:rsidRPr="002F4B52">
        <w:rPr>
          <w:rFonts w:eastAsiaTheme="minorHAnsi"/>
          <w:sz w:val="22"/>
          <w:szCs w:val="22"/>
        </w:rPr>
        <w:t xml:space="preserve"> установленной в Приложении №3)</w:t>
      </w:r>
    </w:p>
    <w:p w:rsidR="003E1083" w:rsidRPr="002F4B52" w:rsidRDefault="001F28BF" w:rsidP="007674EC">
      <w:pPr>
        <w:pStyle w:val="a8"/>
        <w:tabs>
          <w:tab w:val="left" w:pos="1089"/>
        </w:tabs>
        <w:jc w:val="both"/>
        <w:rPr>
          <w:rFonts w:eastAsiaTheme="minorHAnsi"/>
          <w:sz w:val="22"/>
          <w:szCs w:val="22"/>
        </w:rPr>
      </w:pPr>
      <w:r w:rsidRPr="002F4B52">
        <w:rPr>
          <w:rFonts w:eastAsiaTheme="minorHAnsi"/>
          <w:sz w:val="22"/>
          <w:szCs w:val="22"/>
        </w:rPr>
        <w:t xml:space="preserve">- </w:t>
      </w:r>
      <w:r w:rsidR="00CB05AD" w:rsidRPr="002F4B52">
        <w:rPr>
          <w:rFonts w:eastAsiaTheme="minorHAnsi"/>
          <w:sz w:val="22"/>
          <w:szCs w:val="22"/>
        </w:rPr>
        <w:t>предложение претендента на участие в конкурсном отборе содержащее</w:t>
      </w:r>
      <w:r w:rsidR="003E1083" w:rsidRPr="002F4B52">
        <w:rPr>
          <w:rFonts w:eastAsiaTheme="minorHAnsi"/>
          <w:sz w:val="22"/>
          <w:szCs w:val="22"/>
        </w:rPr>
        <w:t xml:space="preserve"> показатели специализированной стоянки</w:t>
      </w:r>
      <w:r w:rsidR="00CB05AD" w:rsidRPr="002F4B52">
        <w:rPr>
          <w:rFonts w:eastAsiaTheme="minorHAnsi"/>
          <w:sz w:val="22"/>
          <w:szCs w:val="22"/>
        </w:rPr>
        <w:t xml:space="preserve"> (по форме</w:t>
      </w:r>
      <w:r w:rsidR="007674EC" w:rsidRPr="002F4B52">
        <w:rPr>
          <w:rFonts w:eastAsiaTheme="minorHAnsi"/>
          <w:sz w:val="22"/>
          <w:szCs w:val="22"/>
        </w:rPr>
        <w:t>,</w:t>
      </w:r>
      <w:r w:rsidR="00CB05AD" w:rsidRPr="002F4B52">
        <w:rPr>
          <w:rFonts w:eastAsiaTheme="minorHAnsi"/>
          <w:sz w:val="22"/>
          <w:szCs w:val="22"/>
        </w:rPr>
        <w:t xml:space="preserve"> установленной в Приложении №4)</w:t>
      </w:r>
    </w:p>
    <w:p w:rsidR="001F28BF" w:rsidRPr="002F4B52" w:rsidRDefault="001F28BF" w:rsidP="007674EC">
      <w:pPr>
        <w:pStyle w:val="a8"/>
        <w:tabs>
          <w:tab w:val="left" w:pos="1089"/>
        </w:tabs>
        <w:jc w:val="both"/>
        <w:rPr>
          <w:rFonts w:eastAsiaTheme="minorHAnsi"/>
          <w:sz w:val="22"/>
          <w:szCs w:val="22"/>
        </w:rPr>
      </w:pPr>
      <w:r w:rsidRPr="002F4B52">
        <w:rPr>
          <w:rFonts w:eastAsiaTheme="minorHAnsi"/>
          <w:sz w:val="22"/>
          <w:szCs w:val="22"/>
        </w:rPr>
        <w:t>- документы, подтверждающие право владения (пользования) специализированной стоянкой и соответствие стоянки критерия настоящей конкурсной документации.</w:t>
      </w:r>
    </w:p>
    <w:p w:rsidR="00292DEA" w:rsidRPr="002F4B52" w:rsidRDefault="00292DEA" w:rsidP="007674EC">
      <w:pPr>
        <w:autoSpaceDE w:val="0"/>
        <w:autoSpaceDN w:val="0"/>
        <w:adjustRightInd w:val="0"/>
        <w:ind w:firstLine="709"/>
        <w:jc w:val="both"/>
        <w:rPr>
          <w:b/>
          <w:sz w:val="22"/>
          <w:szCs w:val="22"/>
        </w:rPr>
      </w:pPr>
      <w:r w:rsidRPr="002F4B52">
        <w:rPr>
          <w:rFonts w:eastAsiaTheme="minorHAnsi"/>
          <w:sz w:val="22"/>
          <w:szCs w:val="22"/>
          <w:lang w:eastAsia="en-US"/>
        </w:rPr>
        <w:t xml:space="preserve">Заявка и </w:t>
      </w:r>
      <w:proofErr w:type="gramStart"/>
      <w:r w:rsidRPr="002F4B52">
        <w:rPr>
          <w:rFonts w:eastAsiaTheme="minorHAnsi"/>
          <w:sz w:val="22"/>
          <w:szCs w:val="22"/>
          <w:lang w:eastAsia="en-US"/>
        </w:rPr>
        <w:t>прилагаемые</w:t>
      </w:r>
      <w:proofErr w:type="gramEnd"/>
      <w:r w:rsidRPr="002F4B52">
        <w:rPr>
          <w:rFonts w:eastAsiaTheme="minorHAnsi"/>
          <w:sz w:val="22"/>
          <w:szCs w:val="22"/>
          <w:lang w:eastAsia="en-US"/>
        </w:rPr>
        <w:t xml:space="preserve"> к ней документы в Конкурсную комиссию представляются на бумажном носителе.</w:t>
      </w:r>
      <w:r w:rsidR="008C7AEE" w:rsidRPr="002F4B52">
        <w:rPr>
          <w:sz w:val="22"/>
          <w:szCs w:val="22"/>
        </w:rPr>
        <w:t xml:space="preserve"> Все документы, предоставленные на конкурс, должны быть оформлены и подписаны в соответствии с действующим законодательством.</w:t>
      </w:r>
    </w:p>
    <w:p w:rsidR="00292DEA" w:rsidRPr="002F4B52" w:rsidRDefault="004D4671" w:rsidP="007674EC">
      <w:pPr>
        <w:autoSpaceDE w:val="0"/>
        <w:autoSpaceDN w:val="0"/>
        <w:adjustRightInd w:val="0"/>
        <w:jc w:val="both"/>
        <w:rPr>
          <w:rFonts w:eastAsiaTheme="minorHAnsi"/>
          <w:sz w:val="22"/>
          <w:szCs w:val="22"/>
          <w:lang w:eastAsia="en-US"/>
        </w:rPr>
      </w:pPr>
      <w:bookmarkStart w:id="2" w:name="sub_35"/>
      <w:r w:rsidRPr="002F4B52">
        <w:rPr>
          <w:rFonts w:eastAsiaTheme="minorHAnsi"/>
          <w:sz w:val="22"/>
          <w:szCs w:val="22"/>
          <w:lang w:eastAsia="en-US"/>
        </w:rPr>
        <w:t>2.5.3.</w:t>
      </w:r>
      <w:r w:rsidR="00292DEA" w:rsidRPr="002F4B52">
        <w:rPr>
          <w:rFonts w:eastAsiaTheme="minorHAnsi"/>
          <w:sz w:val="22"/>
          <w:szCs w:val="22"/>
          <w:lang w:eastAsia="en-US"/>
        </w:rPr>
        <w:t xml:space="preserve"> Заявка и прилагаемые к ней документы, представленные претендентами на участие в конкурсном отборе по истечении срока, указанного в </w:t>
      </w:r>
      <w:hyperlink w:anchor="sub_33" w:history="1">
        <w:r w:rsidR="00292DEA" w:rsidRPr="002F4B52">
          <w:rPr>
            <w:rFonts w:eastAsiaTheme="minorHAnsi"/>
            <w:sz w:val="22"/>
            <w:szCs w:val="22"/>
            <w:lang w:eastAsia="en-US"/>
          </w:rPr>
          <w:t xml:space="preserve">пункте </w:t>
        </w:r>
        <w:r w:rsidRPr="002F4B52">
          <w:rPr>
            <w:rFonts w:eastAsiaTheme="minorHAnsi"/>
            <w:sz w:val="22"/>
            <w:szCs w:val="22"/>
            <w:lang w:eastAsia="en-US"/>
          </w:rPr>
          <w:t>2.5.1</w:t>
        </w:r>
      </w:hyperlink>
      <w:r w:rsidR="00292DEA" w:rsidRPr="002F4B52">
        <w:rPr>
          <w:rFonts w:eastAsiaTheme="minorHAnsi"/>
          <w:sz w:val="22"/>
          <w:szCs w:val="22"/>
          <w:lang w:eastAsia="en-US"/>
        </w:rPr>
        <w:t xml:space="preserve"> настоящего Положения, не рассматриваются и в течение пяти рабочих дней со дня их поступления в Конкурсную комиссию возвращаются претендентам Конкурсной комиссией с указанием причины возврата.</w:t>
      </w:r>
    </w:p>
    <w:p w:rsidR="00292DEA" w:rsidRPr="002F4B52" w:rsidRDefault="002F31FB" w:rsidP="007674EC">
      <w:pPr>
        <w:autoSpaceDE w:val="0"/>
        <w:autoSpaceDN w:val="0"/>
        <w:adjustRightInd w:val="0"/>
        <w:jc w:val="both"/>
        <w:rPr>
          <w:rFonts w:eastAsiaTheme="minorHAnsi"/>
          <w:sz w:val="22"/>
          <w:szCs w:val="22"/>
          <w:lang w:eastAsia="en-US"/>
        </w:rPr>
      </w:pPr>
      <w:bookmarkStart w:id="3" w:name="sub_36"/>
      <w:bookmarkEnd w:id="2"/>
      <w:r w:rsidRPr="002F4B52">
        <w:rPr>
          <w:rFonts w:eastAsiaTheme="minorHAnsi"/>
          <w:sz w:val="22"/>
          <w:szCs w:val="22"/>
          <w:lang w:eastAsia="en-US"/>
        </w:rPr>
        <w:t>2.5.4.</w:t>
      </w:r>
      <w:r w:rsidR="00292DEA" w:rsidRPr="002F4B52">
        <w:rPr>
          <w:rFonts w:eastAsiaTheme="minorHAnsi"/>
          <w:sz w:val="22"/>
          <w:szCs w:val="22"/>
          <w:lang w:eastAsia="en-US"/>
        </w:rPr>
        <w:t xml:space="preserve"> Заявка и прилагаемые к ней документы, указанные в </w:t>
      </w:r>
      <w:hyperlink w:anchor="sub_33" w:history="1">
        <w:r w:rsidR="00292DEA" w:rsidRPr="002F4B52">
          <w:rPr>
            <w:rFonts w:eastAsiaTheme="minorHAnsi"/>
            <w:sz w:val="22"/>
            <w:szCs w:val="22"/>
            <w:lang w:eastAsia="en-US"/>
          </w:rPr>
          <w:t>пункта</w:t>
        </w:r>
        <w:r w:rsidR="00E67138" w:rsidRPr="002F4B52">
          <w:rPr>
            <w:rFonts w:eastAsiaTheme="minorHAnsi"/>
            <w:sz w:val="22"/>
            <w:szCs w:val="22"/>
            <w:lang w:eastAsia="en-US"/>
          </w:rPr>
          <w:t>х 2.5.1-2.5.2</w:t>
        </w:r>
      </w:hyperlink>
      <w:r w:rsidR="00292DEA" w:rsidRPr="002F4B52">
        <w:rPr>
          <w:rFonts w:eastAsiaTheme="minorHAnsi"/>
          <w:sz w:val="22"/>
          <w:szCs w:val="22"/>
          <w:lang w:eastAsia="en-US"/>
        </w:rPr>
        <w:t xml:space="preserve"> настоящего Положения, рассматриваются Конкурсной комиссией в течение десяти рабочих дней со дня окончания их приема.</w:t>
      </w:r>
    </w:p>
    <w:bookmarkEnd w:id="3"/>
    <w:p w:rsidR="00C467AE" w:rsidRPr="002F4B52" w:rsidRDefault="00C467AE" w:rsidP="007674EC">
      <w:pPr>
        <w:pStyle w:val="ConsNonformat"/>
        <w:widowControl/>
        <w:tabs>
          <w:tab w:val="left" w:pos="567"/>
        </w:tabs>
        <w:autoSpaceDE/>
        <w:adjustRightInd/>
        <w:snapToGrid w:val="0"/>
        <w:ind w:right="0"/>
        <w:jc w:val="both"/>
        <w:rPr>
          <w:rFonts w:ascii="Times New Roman" w:hAnsi="Times New Roman" w:cs="Times New Roman"/>
          <w:b/>
          <w:bCs/>
          <w:sz w:val="22"/>
          <w:szCs w:val="22"/>
        </w:rPr>
      </w:pPr>
    </w:p>
    <w:p w:rsidR="00C467AE" w:rsidRPr="002F4B52" w:rsidRDefault="00C467AE" w:rsidP="007674EC">
      <w:pPr>
        <w:pStyle w:val="ConsNonformat"/>
        <w:widowControl/>
        <w:tabs>
          <w:tab w:val="left" w:pos="567"/>
        </w:tabs>
        <w:autoSpaceDE/>
        <w:adjustRightInd/>
        <w:snapToGrid w:val="0"/>
        <w:ind w:right="0"/>
        <w:jc w:val="center"/>
        <w:rPr>
          <w:rFonts w:ascii="Times New Roman" w:hAnsi="Times New Roman" w:cs="Times New Roman"/>
          <w:b/>
          <w:sz w:val="22"/>
          <w:szCs w:val="22"/>
        </w:rPr>
      </w:pPr>
      <w:r w:rsidRPr="002F4B52">
        <w:rPr>
          <w:rFonts w:ascii="Times New Roman" w:hAnsi="Times New Roman" w:cs="Times New Roman"/>
          <w:b/>
          <w:bCs/>
          <w:sz w:val="22"/>
          <w:szCs w:val="22"/>
        </w:rPr>
        <w:t>2.6.</w:t>
      </w:r>
      <w:r w:rsidRPr="002F4B52">
        <w:rPr>
          <w:rFonts w:ascii="Times New Roman" w:hAnsi="Times New Roman" w:cs="Times New Roman"/>
          <w:b/>
          <w:sz w:val="22"/>
          <w:szCs w:val="22"/>
        </w:rPr>
        <w:t xml:space="preserve"> Время, место и сроки приёма заявок на участие в конкурсном отборе.</w:t>
      </w:r>
    </w:p>
    <w:p w:rsidR="00C467AE" w:rsidRPr="002F4B52" w:rsidRDefault="00C467AE" w:rsidP="007674EC">
      <w:pPr>
        <w:jc w:val="both"/>
        <w:rPr>
          <w:sz w:val="22"/>
          <w:szCs w:val="22"/>
        </w:rPr>
      </w:pPr>
      <w:r w:rsidRPr="002F4B52">
        <w:rPr>
          <w:sz w:val="22"/>
          <w:szCs w:val="22"/>
        </w:rPr>
        <w:t>2.6.1. Время, место и сроки приёма заявок указаны в информационном сообщении о проведении конкурсного отбора.</w:t>
      </w:r>
    </w:p>
    <w:p w:rsidR="00AF7B46" w:rsidRPr="002F4B52" w:rsidRDefault="00C467AE" w:rsidP="007674EC">
      <w:pPr>
        <w:tabs>
          <w:tab w:val="left" w:pos="567"/>
        </w:tabs>
        <w:jc w:val="both"/>
        <w:rPr>
          <w:sz w:val="22"/>
          <w:szCs w:val="22"/>
        </w:rPr>
      </w:pPr>
      <w:r w:rsidRPr="002F4B52">
        <w:rPr>
          <w:sz w:val="22"/>
          <w:szCs w:val="22"/>
        </w:rPr>
        <w:t>2.6.2. </w:t>
      </w:r>
      <w:proofErr w:type="gramStart"/>
      <w:r w:rsidRPr="002F4B52">
        <w:rPr>
          <w:sz w:val="22"/>
          <w:szCs w:val="22"/>
        </w:rPr>
        <w:t>Заявки регистрируется в порядке их поступления в Журнале регистрации заявок на участие в конкурсном отборе по адресу:</w:t>
      </w:r>
      <w:r w:rsidR="00AF7B46" w:rsidRPr="002F4B52">
        <w:rPr>
          <w:sz w:val="22"/>
          <w:szCs w:val="22"/>
        </w:rPr>
        <w:t xml:space="preserve"> </w:t>
      </w:r>
      <w:r w:rsidR="007674EC" w:rsidRPr="002F4B52">
        <w:rPr>
          <w:sz w:val="22"/>
          <w:szCs w:val="22"/>
        </w:rPr>
        <w:t xml:space="preserve">628260, Ханты – Мансийский автономный округ – Югра, Тюменская область, г. Югорск, </w:t>
      </w:r>
      <w:r w:rsidR="00AF7B46" w:rsidRPr="002F4B52">
        <w:rPr>
          <w:sz w:val="22"/>
          <w:szCs w:val="22"/>
        </w:rPr>
        <w:t>улица 40 Лет Победы</w:t>
      </w:r>
      <w:r w:rsidR="007674EC" w:rsidRPr="002F4B52">
        <w:rPr>
          <w:sz w:val="22"/>
          <w:szCs w:val="22"/>
        </w:rPr>
        <w:t>, д.</w:t>
      </w:r>
      <w:r w:rsidR="00AF7B46" w:rsidRPr="002F4B52">
        <w:rPr>
          <w:sz w:val="22"/>
          <w:szCs w:val="22"/>
        </w:rPr>
        <w:t xml:space="preserve"> 11, отдел по гражданской обороне и чрезвычайным ситуациям, транспорту и связи администрации города Югорска, кабинет 225, телефон</w:t>
      </w:r>
      <w:r w:rsidR="007674EC" w:rsidRPr="002F4B52">
        <w:rPr>
          <w:sz w:val="22"/>
          <w:szCs w:val="22"/>
        </w:rPr>
        <w:t>: (34675)</w:t>
      </w:r>
      <w:r w:rsidR="00AF7B46" w:rsidRPr="002F4B52">
        <w:rPr>
          <w:sz w:val="22"/>
          <w:szCs w:val="22"/>
        </w:rPr>
        <w:t xml:space="preserve"> 5 00 54, </w:t>
      </w:r>
      <w:r w:rsidR="007674EC" w:rsidRPr="002F4B52">
        <w:rPr>
          <w:sz w:val="22"/>
          <w:szCs w:val="22"/>
        </w:rPr>
        <w:t xml:space="preserve">(34675) </w:t>
      </w:r>
      <w:r w:rsidR="00AF7B46" w:rsidRPr="002F4B52">
        <w:rPr>
          <w:sz w:val="22"/>
          <w:szCs w:val="22"/>
        </w:rPr>
        <w:t xml:space="preserve">5 00 85. </w:t>
      </w:r>
      <w:proofErr w:type="gramEnd"/>
    </w:p>
    <w:p w:rsidR="00C467AE" w:rsidRPr="002F4B52" w:rsidRDefault="00C467AE" w:rsidP="007674EC">
      <w:pPr>
        <w:jc w:val="both"/>
        <w:rPr>
          <w:sz w:val="22"/>
          <w:szCs w:val="22"/>
        </w:rPr>
      </w:pPr>
    </w:p>
    <w:p w:rsidR="00C467AE" w:rsidRPr="002F4B52" w:rsidRDefault="00C467AE" w:rsidP="007674EC">
      <w:pPr>
        <w:jc w:val="center"/>
        <w:rPr>
          <w:b/>
          <w:sz w:val="22"/>
          <w:szCs w:val="22"/>
        </w:rPr>
      </w:pPr>
      <w:r w:rsidRPr="002F4B52">
        <w:rPr>
          <w:b/>
          <w:sz w:val="22"/>
          <w:szCs w:val="22"/>
        </w:rPr>
        <w:t>2.7. Внесение изменений в документацию о проведении конкурсного отбора</w:t>
      </w:r>
    </w:p>
    <w:p w:rsidR="00C467AE" w:rsidRPr="002F4B52" w:rsidRDefault="00C467AE" w:rsidP="007674EC">
      <w:pPr>
        <w:pStyle w:val="3"/>
        <w:numPr>
          <w:ilvl w:val="0"/>
          <w:numId w:val="0"/>
        </w:numPr>
        <w:suppressAutoHyphens/>
        <w:rPr>
          <w:rFonts w:ascii="Times New Roman" w:hAnsi="Times New Roman" w:cs="Times New Roman"/>
          <w:sz w:val="22"/>
          <w:szCs w:val="22"/>
        </w:rPr>
      </w:pPr>
      <w:r w:rsidRPr="002F4B52">
        <w:rPr>
          <w:rFonts w:ascii="Times New Roman" w:hAnsi="Times New Roman" w:cs="Times New Roman"/>
          <w:sz w:val="22"/>
          <w:szCs w:val="22"/>
        </w:rPr>
        <w:t xml:space="preserve">2.7.1. Организатор конкурсного отбора вправе принять решение о внесении изменений в документацию о проведении конкурсного отбора не </w:t>
      </w:r>
      <w:proofErr w:type="gramStart"/>
      <w:r w:rsidRPr="002F4B52">
        <w:rPr>
          <w:rFonts w:ascii="Times New Roman" w:hAnsi="Times New Roman" w:cs="Times New Roman"/>
          <w:sz w:val="22"/>
          <w:szCs w:val="22"/>
        </w:rPr>
        <w:t>позднее</w:t>
      </w:r>
      <w:proofErr w:type="gramEnd"/>
      <w:r w:rsidRPr="002F4B52">
        <w:rPr>
          <w:rFonts w:ascii="Times New Roman" w:hAnsi="Times New Roman" w:cs="Times New Roman"/>
          <w:sz w:val="22"/>
          <w:szCs w:val="22"/>
        </w:rPr>
        <w:t xml:space="preserve"> чем за десять дней до даты окончания подачи заявок на участие в конкурсном отборе. Изменение предмета конкурсного отбора не допускается.</w:t>
      </w:r>
    </w:p>
    <w:p w:rsidR="005410BB" w:rsidRPr="002F4B52" w:rsidRDefault="00C467AE" w:rsidP="007674EC">
      <w:pPr>
        <w:ind w:firstLine="709"/>
        <w:jc w:val="both"/>
        <w:rPr>
          <w:rFonts w:eastAsiaTheme="minorHAnsi"/>
          <w:sz w:val="22"/>
          <w:szCs w:val="22"/>
          <w:lang w:eastAsia="en-US"/>
        </w:rPr>
      </w:pPr>
      <w:r w:rsidRPr="002F4B52">
        <w:rPr>
          <w:sz w:val="22"/>
          <w:szCs w:val="22"/>
        </w:rPr>
        <w:t xml:space="preserve">В течение одного рабочего дня со дня принятия указанного решения такие изменения размещаются организатором конкурсного отбора на официальном сайте </w:t>
      </w:r>
      <w:r w:rsidR="00701000" w:rsidRPr="002F4B52">
        <w:rPr>
          <w:sz w:val="22"/>
          <w:szCs w:val="22"/>
        </w:rPr>
        <w:t xml:space="preserve">администрации </w:t>
      </w:r>
      <w:r w:rsidRPr="002F4B52">
        <w:rPr>
          <w:sz w:val="22"/>
          <w:szCs w:val="22"/>
        </w:rPr>
        <w:t>города</w:t>
      </w:r>
      <w:r w:rsidR="00701000" w:rsidRPr="002F4B52">
        <w:rPr>
          <w:sz w:val="22"/>
          <w:szCs w:val="22"/>
        </w:rPr>
        <w:t xml:space="preserve"> Югорска </w:t>
      </w:r>
      <w:hyperlink r:id="rId12" w:history="1">
        <w:r w:rsidR="005410BB" w:rsidRPr="002F4B52">
          <w:rPr>
            <w:rStyle w:val="a3"/>
            <w:rFonts w:eastAsiaTheme="minorHAnsi"/>
            <w:sz w:val="22"/>
            <w:szCs w:val="22"/>
            <w:lang w:eastAsia="en-US"/>
          </w:rPr>
          <w:t>http://adm.ugorsk.ru/</w:t>
        </w:r>
      </w:hyperlink>
      <w:r w:rsidR="005410BB" w:rsidRPr="002F4B52">
        <w:rPr>
          <w:rFonts w:eastAsiaTheme="minorHAnsi"/>
          <w:sz w:val="22"/>
          <w:szCs w:val="22"/>
          <w:lang w:eastAsia="en-US"/>
        </w:rPr>
        <w:t>.</w:t>
      </w:r>
    </w:p>
    <w:p w:rsidR="00C467AE" w:rsidRPr="002F4B52" w:rsidRDefault="00C467AE" w:rsidP="007674EC">
      <w:pPr>
        <w:ind w:firstLine="709"/>
        <w:jc w:val="both"/>
        <w:rPr>
          <w:rFonts w:eastAsiaTheme="minorHAnsi"/>
          <w:sz w:val="22"/>
          <w:szCs w:val="22"/>
          <w:lang w:eastAsia="en-US"/>
        </w:rPr>
      </w:pPr>
      <w:proofErr w:type="gramStart"/>
      <w:r w:rsidRPr="002F4B52">
        <w:rPr>
          <w:sz w:val="22"/>
          <w:szCs w:val="22"/>
        </w:rPr>
        <w:t xml:space="preserve">При этом срок подачи заявок на участие в конкурсном отборе должен быть продлен так, чтобы со дня размещения на официальном сайте </w:t>
      </w:r>
      <w:r w:rsidR="00615218" w:rsidRPr="002F4B52">
        <w:rPr>
          <w:sz w:val="22"/>
          <w:szCs w:val="22"/>
        </w:rPr>
        <w:t xml:space="preserve">администрации </w:t>
      </w:r>
      <w:r w:rsidRPr="002F4B52">
        <w:rPr>
          <w:sz w:val="22"/>
          <w:szCs w:val="22"/>
        </w:rPr>
        <w:t xml:space="preserve">города </w:t>
      </w:r>
      <w:r w:rsidR="00615218" w:rsidRPr="002F4B52">
        <w:rPr>
          <w:sz w:val="22"/>
          <w:szCs w:val="22"/>
        </w:rPr>
        <w:t>Югорска</w:t>
      </w:r>
      <w:r w:rsidRPr="002F4B52">
        <w:rPr>
          <w:sz w:val="22"/>
          <w:szCs w:val="22"/>
        </w:rPr>
        <w:t xml:space="preserve"> </w:t>
      </w:r>
      <w:hyperlink r:id="rId13" w:history="1">
        <w:r w:rsidR="009F0764" w:rsidRPr="002F4B52">
          <w:rPr>
            <w:rStyle w:val="a3"/>
            <w:rFonts w:eastAsiaTheme="minorHAnsi"/>
            <w:sz w:val="22"/>
            <w:szCs w:val="22"/>
            <w:lang w:eastAsia="en-US"/>
          </w:rPr>
          <w:t>http://adm.ugorsk.ru/</w:t>
        </w:r>
      </w:hyperlink>
      <w:r w:rsidR="009F0764" w:rsidRPr="002F4B52">
        <w:rPr>
          <w:rFonts w:eastAsiaTheme="minorHAnsi"/>
          <w:sz w:val="22"/>
          <w:szCs w:val="22"/>
          <w:lang w:eastAsia="en-US"/>
        </w:rPr>
        <w:t xml:space="preserve"> </w:t>
      </w:r>
      <w:r w:rsidR="009F0764" w:rsidRPr="002F4B52">
        <w:rPr>
          <w:rStyle w:val="a3"/>
          <w:color w:val="auto"/>
          <w:sz w:val="22"/>
          <w:szCs w:val="22"/>
          <w:u w:val="none"/>
        </w:rPr>
        <w:t xml:space="preserve"> </w:t>
      </w:r>
      <w:r w:rsidRPr="002F4B52">
        <w:rPr>
          <w:sz w:val="22"/>
          <w:szCs w:val="22"/>
        </w:rPr>
        <w:t xml:space="preserve">изменений, внесенных в документацию о проведении конкурсного отбора, до даты окончания подачи заявок на участие в конкурсном отборе такой срок составлял </w:t>
      </w:r>
      <w:r w:rsidRPr="002F4B52">
        <w:rPr>
          <w:b/>
          <w:sz w:val="22"/>
          <w:szCs w:val="22"/>
        </w:rPr>
        <w:t>не менее чем пятнадцать дней.</w:t>
      </w:r>
      <w:proofErr w:type="gramEnd"/>
    </w:p>
    <w:p w:rsidR="00C467AE" w:rsidRPr="002F4B52" w:rsidRDefault="00C467AE" w:rsidP="007674EC">
      <w:pPr>
        <w:pStyle w:val="3"/>
        <w:numPr>
          <w:ilvl w:val="0"/>
          <w:numId w:val="0"/>
        </w:numPr>
        <w:suppressAutoHyphens/>
        <w:rPr>
          <w:rFonts w:ascii="Times New Roman" w:hAnsi="Times New Roman" w:cs="Times New Roman"/>
          <w:sz w:val="22"/>
          <w:szCs w:val="22"/>
        </w:rPr>
      </w:pPr>
    </w:p>
    <w:p w:rsidR="00C467AE" w:rsidRPr="002F4B52" w:rsidRDefault="00C467AE" w:rsidP="007674EC">
      <w:pPr>
        <w:jc w:val="center"/>
        <w:rPr>
          <w:b/>
          <w:sz w:val="22"/>
          <w:szCs w:val="22"/>
        </w:rPr>
      </w:pPr>
      <w:r w:rsidRPr="002F4B52">
        <w:rPr>
          <w:b/>
          <w:sz w:val="22"/>
          <w:szCs w:val="22"/>
        </w:rPr>
        <w:t>2.8. Изменения и отзыв заявок на участие в конкурсном отборе.</w:t>
      </w:r>
    </w:p>
    <w:p w:rsidR="00DF7FA4" w:rsidRPr="002F4B52" w:rsidRDefault="00C467AE" w:rsidP="007674EC">
      <w:pPr>
        <w:pStyle w:val="a8"/>
        <w:jc w:val="both"/>
        <w:rPr>
          <w:rFonts w:eastAsiaTheme="minorHAnsi"/>
          <w:sz w:val="22"/>
          <w:szCs w:val="22"/>
        </w:rPr>
      </w:pPr>
      <w:r w:rsidRPr="002F4B52">
        <w:rPr>
          <w:sz w:val="22"/>
          <w:szCs w:val="22"/>
        </w:rPr>
        <w:t xml:space="preserve">    2.8.1.</w:t>
      </w:r>
      <w:r w:rsidRPr="002F4B52">
        <w:rPr>
          <w:bCs/>
          <w:sz w:val="22"/>
          <w:szCs w:val="22"/>
        </w:rPr>
        <w:t xml:space="preserve"> Изменения заявки на участие в конкурсном отборе подаются в запечатанном конверте. На соответствующем конверте, как и в самих изменениях заявки, указываются: регистрационный номер заявки, наименование конкурсного отбора, в следующем порядке: «Изменение заявки №_____ на участие в конкурсном отборе </w:t>
      </w:r>
      <w:r w:rsidRPr="002F4B52">
        <w:rPr>
          <w:sz w:val="22"/>
          <w:szCs w:val="22"/>
        </w:rPr>
        <w:t>«</w:t>
      </w:r>
      <w:r w:rsidR="00DF7FA4" w:rsidRPr="002F4B52">
        <w:rPr>
          <w:sz w:val="22"/>
          <w:szCs w:val="22"/>
        </w:rPr>
        <w:t xml:space="preserve">Проведение конкурсного отбора </w:t>
      </w:r>
      <w:r w:rsidR="00BB21A2" w:rsidRPr="002F4B52">
        <w:rPr>
          <w:sz w:val="22"/>
          <w:szCs w:val="22"/>
        </w:rPr>
        <w:t xml:space="preserve">юридических лиц </w:t>
      </w:r>
      <w:r w:rsidR="00BB21A2" w:rsidRPr="002F4B52">
        <w:rPr>
          <w:rFonts w:eastAsiaTheme="minorHAnsi"/>
          <w:sz w:val="22"/>
          <w:szCs w:val="22"/>
        </w:rPr>
        <w:t>и индивидуальных предпринимателей, обеспечивающих перемещение и хранение задержанных транспортных средств на специализированных стоянках в городе Югорске».</w:t>
      </w:r>
    </w:p>
    <w:p w:rsidR="00C467AE" w:rsidRPr="002F4B52" w:rsidRDefault="00C467AE" w:rsidP="007674EC">
      <w:pPr>
        <w:widowControl w:val="0"/>
        <w:autoSpaceDE w:val="0"/>
        <w:autoSpaceDN w:val="0"/>
        <w:adjustRightInd w:val="0"/>
        <w:ind w:firstLine="709"/>
        <w:jc w:val="both"/>
        <w:rPr>
          <w:sz w:val="22"/>
          <w:szCs w:val="22"/>
        </w:rPr>
      </w:pPr>
      <w:r w:rsidRPr="002F4B52">
        <w:rPr>
          <w:bCs/>
          <w:sz w:val="22"/>
          <w:szCs w:val="22"/>
        </w:rPr>
        <w:t xml:space="preserve">До окончания срока подачи заявок, изменения заявок на участие в конкурсном отборе подаются по адресу, указанному в </w:t>
      </w:r>
      <w:r w:rsidRPr="002F4B52">
        <w:rPr>
          <w:sz w:val="22"/>
          <w:szCs w:val="22"/>
        </w:rPr>
        <w:t>Информационном сообщении о</w:t>
      </w:r>
      <w:r w:rsidRPr="002F4B52">
        <w:rPr>
          <w:b/>
          <w:sz w:val="22"/>
          <w:szCs w:val="22"/>
        </w:rPr>
        <w:t xml:space="preserve"> </w:t>
      </w:r>
      <w:r w:rsidRPr="002F4B52">
        <w:rPr>
          <w:sz w:val="22"/>
          <w:szCs w:val="22"/>
        </w:rPr>
        <w:t>проведении конкурсного отбора</w:t>
      </w:r>
      <w:r w:rsidRPr="002F4B52">
        <w:rPr>
          <w:rFonts w:eastAsia="MS Mincho"/>
          <w:color w:val="000000"/>
          <w:sz w:val="22"/>
          <w:szCs w:val="22"/>
        </w:rPr>
        <w:t>.</w:t>
      </w:r>
    </w:p>
    <w:p w:rsidR="00C467AE" w:rsidRPr="002F4B52" w:rsidRDefault="00C467AE" w:rsidP="007674EC">
      <w:pPr>
        <w:widowControl w:val="0"/>
        <w:autoSpaceDE w:val="0"/>
        <w:autoSpaceDN w:val="0"/>
        <w:adjustRightInd w:val="0"/>
        <w:ind w:firstLine="709"/>
        <w:jc w:val="both"/>
        <w:rPr>
          <w:bCs/>
          <w:sz w:val="22"/>
          <w:szCs w:val="22"/>
        </w:rPr>
      </w:pPr>
      <w:r w:rsidRPr="002F4B52">
        <w:rPr>
          <w:bCs/>
          <w:sz w:val="22"/>
          <w:szCs w:val="22"/>
        </w:rPr>
        <w:t xml:space="preserve">После окончания срока подачи заявок не допускается внесение изменений в заявки. </w:t>
      </w:r>
    </w:p>
    <w:p w:rsidR="00C467AE" w:rsidRPr="002F4B52" w:rsidRDefault="00C467AE" w:rsidP="007674EC">
      <w:pPr>
        <w:widowControl w:val="0"/>
        <w:autoSpaceDE w:val="0"/>
        <w:autoSpaceDN w:val="0"/>
        <w:adjustRightInd w:val="0"/>
        <w:ind w:firstLine="709"/>
        <w:jc w:val="both"/>
        <w:rPr>
          <w:bCs/>
          <w:sz w:val="22"/>
          <w:szCs w:val="22"/>
        </w:rPr>
      </w:pPr>
      <w:r w:rsidRPr="002F4B52">
        <w:rPr>
          <w:bCs/>
          <w:sz w:val="22"/>
          <w:szCs w:val="22"/>
        </w:rPr>
        <w:t>Конверты с изменениями заявок вскрываются конкурсной комиссией одновременно с конвертами с заявками на участие в конкурсном отборе.</w:t>
      </w:r>
    </w:p>
    <w:p w:rsidR="00C467AE" w:rsidRPr="002F4B52" w:rsidRDefault="00C467AE" w:rsidP="007674EC">
      <w:pPr>
        <w:pStyle w:val="3"/>
        <w:numPr>
          <w:ilvl w:val="0"/>
          <w:numId w:val="0"/>
        </w:numPr>
        <w:suppressAutoHyphens/>
        <w:rPr>
          <w:rFonts w:ascii="Times New Roman" w:hAnsi="Times New Roman" w:cs="Times New Roman"/>
          <w:sz w:val="22"/>
          <w:szCs w:val="22"/>
        </w:rPr>
      </w:pPr>
      <w:r w:rsidRPr="002F4B52">
        <w:rPr>
          <w:rFonts w:ascii="Times New Roman" w:hAnsi="Times New Roman" w:cs="Times New Roman"/>
          <w:sz w:val="22"/>
          <w:szCs w:val="22"/>
        </w:rPr>
        <w:t>2.8.2. Участник конкурсного отбора, подавший заявку на участие в конкурсном отборе, вправе отозвать такую заявку в любое время до дня и времени начала рассмотрения заявок на участие в конкурсном отборе.</w:t>
      </w:r>
    </w:p>
    <w:p w:rsidR="00C467AE" w:rsidRPr="002F4B52" w:rsidRDefault="00C467AE" w:rsidP="007674EC">
      <w:pPr>
        <w:pStyle w:val="3"/>
        <w:numPr>
          <w:ilvl w:val="0"/>
          <w:numId w:val="0"/>
        </w:numPr>
        <w:suppressAutoHyphens/>
        <w:ind w:firstLine="709"/>
        <w:rPr>
          <w:rFonts w:ascii="Times New Roman" w:hAnsi="Times New Roman" w:cs="Times New Roman"/>
          <w:sz w:val="22"/>
          <w:szCs w:val="22"/>
        </w:rPr>
      </w:pPr>
      <w:r w:rsidRPr="002F4B52">
        <w:rPr>
          <w:rFonts w:ascii="Times New Roman" w:hAnsi="Times New Roman" w:cs="Times New Roman"/>
          <w:sz w:val="22"/>
          <w:szCs w:val="22"/>
        </w:rPr>
        <w:t>Заявки на участие в конкурсном отборе отзываются в следующем порядке:</w:t>
      </w:r>
    </w:p>
    <w:p w:rsidR="00C467AE" w:rsidRPr="002F4B52" w:rsidRDefault="00C467AE" w:rsidP="007674EC">
      <w:pPr>
        <w:pStyle w:val="3"/>
        <w:numPr>
          <w:ilvl w:val="0"/>
          <w:numId w:val="0"/>
        </w:numPr>
        <w:tabs>
          <w:tab w:val="left" w:pos="720"/>
        </w:tabs>
        <w:suppressAutoHyphens/>
        <w:ind w:firstLine="709"/>
        <w:rPr>
          <w:rFonts w:ascii="Times New Roman" w:hAnsi="Times New Roman" w:cs="Times New Roman"/>
          <w:sz w:val="22"/>
          <w:szCs w:val="22"/>
        </w:rPr>
      </w:pPr>
      <w:r w:rsidRPr="002F4B52">
        <w:rPr>
          <w:rFonts w:ascii="Times New Roman" w:hAnsi="Times New Roman" w:cs="Times New Roman"/>
          <w:sz w:val="22"/>
          <w:szCs w:val="22"/>
        </w:rPr>
        <w:t>Участник конкурсного отбора подает в письменной форме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конкурсного отбора, регистрационный номер заявки на участие в конкурсном отборе, дата, время и способ подачи заявки на участие в конкурсном отборе.</w:t>
      </w:r>
    </w:p>
    <w:p w:rsidR="00C467AE" w:rsidRPr="002F4B52" w:rsidRDefault="00C467AE" w:rsidP="007674EC">
      <w:pPr>
        <w:pStyle w:val="3"/>
        <w:numPr>
          <w:ilvl w:val="0"/>
          <w:numId w:val="0"/>
        </w:numPr>
        <w:tabs>
          <w:tab w:val="left" w:pos="720"/>
        </w:tabs>
        <w:suppressAutoHyphens/>
        <w:ind w:firstLine="709"/>
        <w:rPr>
          <w:rFonts w:ascii="Times New Roman" w:hAnsi="Times New Roman" w:cs="Times New Roman"/>
          <w:sz w:val="22"/>
          <w:szCs w:val="22"/>
        </w:rPr>
      </w:pPr>
      <w:r w:rsidRPr="002F4B52">
        <w:rPr>
          <w:rFonts w:ascii="Times New Roman" w:hAnsi="Times New Roman" w:cs="Times New Roman"/>
          <w:sz w:val="22"/>
          <w:szCs w:val="22"/>
        </w:rPr>
        <w:t xml:space="preserve">Уведомление об отзыве заявки на участие в конкурсном отборе должно быть скреплено печатью и заверено подписью уполномоченного лица участника конкурсного отбора (для юридических лиц) и собственноручно подписано физическим лицом участником конкурсного отбора. </w:t>
      </w:r>
    </w:p>
    <w:p w:rsidR="00C467AE" w:rsidRPr="002F4B52" w:rsidRDefault="00C467AE" w:rsidP="007674EC">
      <w:pPr>
        <w:pStyle w:val="3"/>
        <w:keepLines/>
        <w:widowControl/>
        <w:numPr>
          <w:ilvl w:val="0"/>
          <w:numId w:val="0"/>
        </w:numPr>
        <w:tabs>
          <w:tab w:val="left" w:pos="720"/>
        </w:tabs>
        <w:suppressAutoHyphens/>
        <w:ind w:firstLine="709"/>
        <w:rPr>
          <w:rFonts w:ascii="Times New Roman" w:hAnsi="Times New Roman" w:cs="Times New Roman"/>
          <w:sz w:val="22"/>
          <w:szCs w:val="22"/>
        </w:rPr>
      </w:pPr>
      <w:r w:rsidRPr="002F4B52">
        <w:rPr>
          <w:rFonts w:ascii="Times New Roman" w:hAnsi="Times New Roman" w:cs="Times New Roman"/>
          <w:sz w:val="22"/>
          <w:szCs w:val="22"/>
        </w:rPr>
        <w:t>До дня и времени начала рассмотрения заявок на участие в конкурсном отборе, заявления об отзыве заявок на участие в конкурсном отборе подаются по адресу, указанному в информационном сообщении о проведении конкурсного отбора и настоящей документации о проведении конкурсного отбора.</w:t>
      </w:r>
    </w:p>
    <w:p w:rsidR="00C467AE" w:rsidRPr="002F4B52" w:rsidRDefault="00C467AE" w:rsidP="007674EC">
      <w:pPr>
        <w:pStyle w:val="32"/>
        <w:keepLines/>
        <w:widowControl/>
        <w:tabs>
          <w:tab w:val="num" w:pos="720"/>
        </w:tabs>
        <w:ind w:left="0"/>
        <w:rPr>
          <w:sz w:val="22"/>
          <w:szCs w:val="22"/>
        </w:rPr>
      </w:pPr>
      <w:r w:rsidRPr="002F4B52">
        <w:rPr>
          <w:sz w:val="22"/>
          <w:szCs w:val="22"/>
        </w:rPr>
        <w:tab/>
        <w:t xml:space="preserve">Информация об отзыве заявки на участие в конкурсном отборе отмечается в «Журнале регистрации заявок на участие в конкурсном отборе». </w:t>
      </w:r>
    </w:p>
    <w:p w:rsidR="00C467AE" w:rsidRPr="002F4B52" w:rsidRDefault="00C467AE" w:rsidP="007674EC">
      <w:pPr>
        <w:jc w:val="both"/>
        <w:rPr>
          <w:sz w:val="22"/>
          <w:szCs w:val="22"/>
        </w:rPr>
      </w:pPr>
      <w:r w:rsidRPr="002F4B52">
        <w:rPr>
          <w:sz w:val="22"/>
          <w:szCs w:val="22"/>
        </w:rPr>
        <w:tab/>
        <w:t>После окончания срока подачи заявок на участие в кон</w:t>
      </w:r>
      <w:r w:rsidR="00851B21" w:rsidRPr="002F4B52">
        <w:rPr>
          <w:sz w:val="22"/>
          <w:szCs w:val="22"/>
        </w:rPr>
        <w:t xml:space="preserve">курсном отборе, отзыв заявок на </w:t>
      </w:r>
      <w:r w:rsidRPr="002F4B52">
        <w:rPr>
          <w:sz w:val="22"/>
          <w:szCs w:val="22"/>
        </w:rPr>
        <w:t>участие в конкурсном отборе не допускается.</w:t>
      </w:r>
    </w:p>
    <w:p w:rsidR="00C467AE" w:rsidRPr="002F4B52" w:rsidRDefault="00C467AE" w:rsidP="007674EC">
      <w:pPr>
        <w:jc w:val="center"/>
        <w:rPr>
          <w:b/>
          <w:sz w:val="22"/>
          <w:szCs w:val="22"/>
        </w:rPr>
      </w:pPr>
    </w:p>
    <w:p w:rsidR="00C467AE" w:rsidRPr="002F4B52" w:rsidRDefault="00C467AE" w:rsidP="007674EC">
      <w:pPr>
        <w:jc w:val="center"/>
        <w:rPr>
          <w:b/>
          <w:sz w:val="22"/>
          <w:szCs w:val="22"/>
        </w:rPr>
      </w:pPr>
      <w:r w:rsidRPr="002F4B52">
        <w:rPr>
          <w:b/>
          <w:sz w:val="22"/>
          <w:szCs w:val="22"/>
        </w:rPr>
        <w:t>2.9. Заявки на участие в конкурсном отборе, поданные с опозданием.</w:t>
      </w:r>
    </w:p>
    <w:p w:rsidR="00C467AE" w:rsidRPr="002F4B52" w:rsidRDefault="00C467AE" w:rsidP="007674EC">
      <w:pPr>
        <w:jc w:val="both"/>
        <w:rPr>
          <w:sz w:val="22"/>
          <w:szCs w:val="22"/>
        </w:rPr>
      </w:pPr>
      <w:r w:rsidRPr="002F4B52">
        <w:rPr>
          <w:sz w:val="22"/>
          <w:szCs w:val="22"/>
        </w:rPr>
        <w:t xml:space="preserve">2.9.1. Заявки на участие в конкурсном отборе, направленные по почте и поступившие после окончания срока подачи заявок на участие в конкурсном отборе признаются опоздавшими. Полученные после окончания приема заявок на участие в конкурсном отборе заявки на участие в конкурсном отборе не рассматриваются и в тот же день возвращаются участникам конкурсного отбора, подавшим такие заявки. </w:t>
      </w:r>
      <w:r w:rsidRPr="002F4B52">
        <w:rPr>
          <w:sz w:val="22"/>
          <w:szCs w:val="22"/>
        </w:rPr>
        <w:lastRenderedPageBreak/>
        <w:t>Участник конкурсного отбора при отправке заявки по почте, несет риск того, что его заявка будет доставлена по неправильному адресу и признана опоздавшей</w:t>
      </w:r>
    </w:p>
    <w:p w:rsidR="00C467AE" w:rsidRPr="002F4B52" w:rsidRDefault="00C467AE" w:rsidP="007674EC">
      <w:pPr>
        <w:jc w:val="both"/>
        <w:rPr>
          <w:b/>
          <w:sz w:val="22"/>
          <w:szCs w:val="22"/>
        </w:rPr>
      </w:pPr>
    </w:p>
    <w:p w:rsidR="00C467AE" w:rsidRPr="002F4B52" w:rsidRDefault="00C467AE" w:rsidP="007674EC">
      <w:pPr>
        <w:autoSpaceDE w:val="0"/>
        <w:autoSpaceDN w:val="0"/>
        <w:adjustRightInd w:val="0"/>
        <w:jc w:val="center"/>
        <w:rPr>
          <w:b/>
          <w:sz w:val="22"/>
          <w:szCs w:val="22"/>
        </w:rPr>
      </w:pPr>
      <w:r w:rsidRPr="002F4B52">
        <w:rPr>
          <w:b/>
          <w:sz w:val="22"/>
          <w:szCs w:val="22"/>
        </w:rPr>
        <w:t>2.10. Отказ от проведения конкурсного отбора.</w:t>
      </w:r>
    </w:p>
    <w:p w:rsidR="00C467AE" w:rsidRPr="002F4B52" w:rsidRDefault="00C467AE" w:rsidP="007674EC">
      <w:pPr>
        <w:jc w:val="both"/>
        <w:rPr>
          <w:rFonts w:eastAsiaTheme="minorHAnsi"/>
          <w:sz w:val="22"/>
          <w:szCs w:val="22"/>
          <w:lang w:eastAsia="en-US"/>
        </w:rPr>
      </w:pPr>
      <w:r w:rsidRPr="002F4B52">
        <w:rPr>
          <w:sz w:val="22"/>
          <w:szCs w:val="22"/>
        </w:rPr>
        <w:t xml:space="preserve">2.10.1. Организатор конкурсного отбора, официально разместивший на официальном сайте </w:t>
      </w:r>
      <w:r w:rsidR="00661A1B" w:rsidRPr="002F4B52">
        <w:rPr>
          <w:sz w:val="22"/>
          <w:szCs w:val="22"/>
        </w:rPr>
        <w:t xml:space="preserve">администрации </w:t>
      </w:r>
      <w:r w:rsidRPr="002F4B52">
        <w:rPr>
          <w:sz w:val="22"/>
          <w:szCs w:val="22"/>
        </w:rPr>
        <w:t xml:space="preserve">города </w:t>
      </w:r>
      <w:r w:rsidR="00661A1B" w:rsidRPr="002F4B52">
        <w:rPr>
          <w:sz w:val="22"/>
          <w:szCs w:val="22"/>
        </w:rPr>
        <w:t xml:space="preserve">Югорска </w:t>
      </w:r>
      <w:r w:rsidRPr="002F4B52">
        <w:rPr>
          <w:rStyle w:val="a3"/>
          <w:sz w:val="22"/>
          <w:szCs w:val="22"/>
          <w:u w:val="none"/>
        </w:rPr>
        <w:t xml:space="preserve"> </w:t>
      </w:r>
      <w:hyperlink r:id="rId14" w:history="1">
        <w:r w:rsidR="00812A7D" w:rsidRPr="002F4B52">
          <w:rPr>
            <w:rStyle w:val="a3"/>
            <w:rFonts w:eastAsiaTheme="minorHAnsi"/>
            <w:sz w:val="22"/>
            <w:szCs w:val="22"/>
            <w:lang w:eastAsia="en-US"/>
          </w:rPr>
          <w:t>http://adm.ugorsk.ru/</w:t>
        </w:r>
      </w:hyperlink>
      <w:r w:rsidR="00812A7D" w:rsidRPr="002F4B52">
        <w:rPr>
          <w:rFonts w:eastAsiaTheme="minorHAnsi"/>
          <w:sz w:val="22"/>
          <w:szCs w:val="22"/>
          <w:lang w:eastAsia="en-US"/>
        </w:rPr>
        <w:t xml:space="preserve"> </w:t>
      </w:r>
      <w:r w:rsidRPr="002F4B52">
        <w:rPr>
          <w:sz w:val="22"/>
          <w:szCs w:val="22"/>
        </w:rPr>
        <w:t xml:space="preserve">информационное сообщение о проведении конкурсного отбора, вправе отказаться от его проведения не </w:t>
      </w:r>
      <w:proofErr w:type="gramStart"/>
      <w:r w:rsidRPr="002F4B52">
        <w:rPr>
          <w:sz w:val="22"/>
          <w:szCs w:val="22"/>
        </w:rPr>
        <w:t>позднее</w:t>
      </w:r>
      <w:proofErr w:type="gramEnd"/>
      <w:r w:rsidRPr="002F4B52">
        <w:rPr>
          <w:sz w:val="22"/>
          <w:szCs w:val="22"/>
        </w:rPr>
        <w:t xml:space="preserve"> чем за десять дней до даты окончания подачи заявок на участие в конкурсном отборе. </w:t>
      </w:r>
    </w:p>
    <w:p w:rsidR="00C467AE" w:rsidRPr="002F4B52" w:rsidRDefault="00C467AE" w:rsidP="007674EC">
      <w:pPr>
        <w:ind w:firstLine="709"/>
        <w:rPr>
          <w:rFonts w:eastAsiaTheme="minorHAnsi"/>
          <w:sz w:val="22"/>
          <w:szCs w:val="22"/>
          <w:lang w:eastAsia="en-US"/>
        </w:rPr>
      </w:pPr>
      <w:r w:rsidRPr="002F4B52">
        <w:rPr>
          <w:sz w:val="22"/>
          <w:szCs w:val="22"/>
        </w:rPr>
        <w:t xml:space="preserve">Извещение об отказе от проведения конкурсного отбора размещается организатором конкурсного отбора на официальном сайте </w:t>
      </w:r>
      <w:r w:rsidR="00661A1B" w:rsidRPr="002F4B52">
        <w:rPr>
          <w:sz w:val="22"/>
          <w:szCs w:val="22"/>
        </w:rPr>
        <w:t xml:space="preserve">администрации города Югорска </w:t>
      </w:r>
      <w:hyperlink r:id="rId15" w:history="1">
        <w:r w:rsidR="00812A7D" w:rsidRPr="002F4B52">
          <w:rPr>
            <w:rStyle w:val="a3"/>
            <w:rFonts w:eastAsiaTheme="minorHAnsi"/>
            <w:sz w:val="22"/>
            <w:szCs w:val="22"/>
            <w:lang w:eastAsia="en-US"/>
          </w:rPr>
          <w:t>http://adm.ugorsk.ru/</w:t>
        </w:r>
      </w:hyperlink>
      <w:r w:rsidR="00661A1B" w:rsidRPr="002F4B52">
        <w:rPr>
          <w:rStyle w:val="a3"/>
          <w:sz w:val="22"/>
          <w:szCs w:val="22"/>
          <w:u w:val="none"/>
        </w:rPr>
        <w:t xml:space="preserve"> </w:t>
      </w:r>
      <w:r w:rsidRPr="002F4B52">
        <w:rPr>
          <w:sz w:val="22"/>
          <w:szCs w:val="22"/>
        </w:rPr>
        <w:t>в течение пяти рабочих дней со дня принятия решения об отказе от проведения конкурсного отбора.</w:t>
      </w:r>
    </w:p>
    <w:p w:rsidR="00C467AE" w:rsidRPr="002F4B52" w:rsidRDefault="00C467AE" w:rsidP="007674EC">
      <w:pPr>
        <w:pStyle w:val="3"/>
        <w:numPr>
          <w:ilvl w:val="0"/>
          <w:numId w:val="0"/>
        </w:numPr>
        <w:suppressAutoHyphens/>
        <w:ind w:firstLine="709"/>
        <w:rPr>
          <w:rFonts w:ascii="Times New Roman" w:hAnsi="Times New Roman" w:cs="Times New Roman"/>
          <w:sz w:val="22"/>
          <w:szCs w:val="22"/>
        </w:rPr>
      </w:pPr>
      <w:r w:rsidRPr="002F4B52">
        <w:rPr>
          <w:rFonts w:ascii="Times New Roman" w:hAnsi="Times New Roman" w:cs="Times New Roman"/>
          <w:sz w:val="22"/>
          <w:szCs w:val="22"/>
        </w:rPr>
        <w:t>В течение двух рабочих дней со дня принятия указанного решения организатор конкурсного отбора обязан направить соответствующие уведомления всем участникам конкурсного отбора, подавшим заявки на участие в конкурсном отборе.</w:t>
      </w:r>
    </w:p>
    <w:p w:rsidR="00C467AE" w:rsidRPr="002F4B52" w:rsidRDefault="00C467AE" w:rsidP="007674EC">
      <w:pPr>
        <w:jc w:val="center"/>
        <w:rPr>
          <w:b/>
          <w:bCs/>
          <w:sz w:val="22"/>
          <w:szCs w:val="22"/>
        </w:rPr>
      </w:pPr>
    </w:p>
    <w:p w:rsidR="00C467AE" w:rsidRPr="002F4B52" w:rsidRDefault="00C467AE" w:rsidP="007674EC">
      <w:pPr>
        <w:jc w:val="center"/>
        <w:rPr>
          <w:b/>
          <w:bCs/>
          <w:sz w:val="22"/>
          <w:szCs w:val="22"/>
        </w:rPr>
      </w:pPr>
      <w:r w:rsidRPr="002F4B52">
        <w:rPr>
          <w:b/>
          <w:bCs/>
          <w:sz w:val="22"/>
          <w:szCs w:val="22"/>
        </w:rPr>
        <w:t>2.11. Порядок рассмотрения заявок на участие в конкурсном отборе.</w:t>
      </w:r>
    </w:p>
    <w:p w:rsidR="00C467AE" w:rsidRPr="002F4B52" w:rsidRDefault="00C467AE" w:rsidP="007674EC">
      <w:pPr>
        <w:pStyle w:val="ConsPlusNormal"/>
        <w:widowControl/>
        <w:ind w:firstLine="0"/>
        <w:jc w:val="both"/>
        <w:rPr>
          <w:rFonts w:ascii="Times New Roman" w:hAnsi="Times New Roman" w:cs="Times New Roman"/>
          <w:sz w:val="22"/>
          <w:szCs w:val="22"/>
        </w:rPr>
      </w:pPr>
      <w:r w:rsidRPr="002F4B52">
        <w:rPr>
          <w:rFonts w:ascii="Times New Roman" w:hAnsi="Times New Roman" w:cs="Times New Roman"/>
          <w:sz w:val="22"/>
          <w:szCs w:val="22"/>
        </w:rPr>
        <w:t>2.11.1. В день, во время и в месте рассмотрения заявок на участие в конкурсном отборе, которые установлены документацией о проведении конкурсного отбора и информационным сообщением о проведении конкурсного отбора, конкурсной комиссией:</w:t>
      </w:r>
    </w:p>
    <w:p w:rsidR="00C467AE" w:rsidRPr="002F4B52" w:rsidRDefault="00C467AE" w:rsidP="007674EC">
      <w:pPr>
        <w:pStyle w:val="ConsPlusNormal"/>
        <w:widowControl/>
        <w:ind w:firstLine="0"/>
        <w:jc w:val="both"/>
        <w:rPr>
          <w:rFonts w:ascii="Times New Roman" w:hAnsi="Times New Roman" w:cs="Times New Roman"/>
          <w:sz w:val="22"/>
          <w:szCs w:val="22"/>
        </w:rPr>
      </w:pPr>
      <w:r w:rsidRPr="002F4B52">
        <w:rPr>
          <w:rFonts w:ascii="Times New Roman" w:hAnsi="Times New Roman" w:cs="Times New Roman"/>
          <w:sz w:val="22"/>
          <w:szCs w:val="22"/>
        </w:rPr>
        <w:t>2.11.1.1. Вскрываются конверты с заявками на участие в конкурсном отборе. Вскрытию подлежат все конверты с заявками на участие в конкурсном отборе, представленными в конкурсную комиссию до истечения установленного конкурсной документацией срока представления заявок на участие в конкурсном отборе.</w:t>
      </w:r>
    </w:p>
    <w:p w:rsidR="00C467AE" w:rsidRPr="002F4B52" w:rsidRDefault="00C467AE" w:rsidP="007674EC">
      <w:pPr>
        <w:pStyle w:val="ConsPlusNormal"/>
        <w:widowControl/>
        <w:ind w:firstLine="0"/>
        <w:jc w:val="both"/>
        <w:rPr>
          <w:rFonts w:ascii="Times New Roman" w:hAnsi="Times New Roman" w:cs="Times New Roman"/>
          <w:sz w:val="22"/>
          <w:szCs w:val="22"/>
        </w:rPr>
      </w:pPr>
      <w:r w:rsidRPr="002F4B52">
        <w:rPr>
          <w:rFonts w:ascii="Times New Roman" w:hAnsi="Times New Roman" w:cs="Times New Roman"/>
          <w:sz w:val="22"/>
          <w:szCs w:val="22"/>
        </w:rPr>
        <w:t>2.11.1.2. Рассматриваются заявки участников конкурсного отбора. Рассмотрение заявок проводится в установленном конкурсной документацией порядке конкурсной комиссией, которая определяет:</w:t>
      </w:r>
    </w:p>
    <w:p w:rsidR="00C467AE" w:rsidRPr="002F4B52" w:rsidRDefault="00C467AE" w:rsidP="007674EC">
      <w:pPr>
        <w:pStyle w:val="ConsPlusNormal"/>
        <w:widowControl/>
        <w:ind w:firstLine="0"/>
        <w:jc w:val="both"/>
        <w:rPr>
          <w:rFonts w:ascii="Times New Roman" w:hAnsi="Times New Roman" w:cs="Times New Roman"/>
          <w:sz w:val="22"/>
          <w:szCs w:val="22"/>
        </w:rPr>
      </w:pPr>
      <w:r w:rsidRPr="002F4B52">
        <w:rPr>
          <w:rFonts w:ascii="Times New Roman" w:hAnsi="Times New Roman" w:cs="Times New Roman"/>
          <w:sz w:val="22"/>
          <w:szCs w:val="22"/>
        </w:rPr>
        <w:t>1) соответствие заявки на участие в конкурсном отборе требованиям, содержащимся в конкурсной документации. При этом конкурсная комиссия вправе потребовать от участника разъяснения положений представленной им заявки на участие в конкурсном отборе;</w:t>
      </w:r>
    </w:p>
    <w:p w:rsidR="00C467AE" w:rsidRPr="002F4B52" w:rsidRDefault="00C467AE" w:rsidP="007674EC">
      <w:pPr>
        <w:pStyle w:val="ConsPlusNormal"/>
        <w:widowControl/>
        <w:ind w:firstLine="0"/>
        <w:jc w:val="both"/>
        <w:rPr>
          <w:rFonts w:ascii="Times New Roman" w:hAnsi="Times New Roman" w:cs="Times New Roman"/>
          <w:sz w:val="22"/>
          <w:szCs w:val="22"/>
        </w:rPr>
      </w:pPr>
      <w:r w:rsidRPr="002F4B52">
        <w:rPr>
          <w:rFonts w:ascii="Times New Roman" w:hAnsi="Times New Roman" w:cs="Times New Roman"/>
          <w:sz w:val="22"/>
          <w:szCs w:val="22"/>
        </w:rPr>
        <w:t xml:space="preserve">2) соответствие </w:t>
      </w:r>
      <w:r w:rsidR="00B3433A" w:rsidRPr="002F4B52">
        <w:rPr>
          <w:rFonts w:ascii="Times New Roman" w:hAnsi="Times New Roman" w:cs="Times New Roman"/>
          <w:sz w:val="22"/>
          <w:szCs w:val="22"/>
        </w:rPr>
        <w:t>претендента</w:t>
      </w:r>
      <w:r w:rsidRPr="002F4B52">
        <w:rPr>
          <w:rFonts w:ascii="Times New Roman" w:hAnsi="Times New Roman" w:cs="Times New Roman"/>
          <w:sz w:val="22"/>
          <w:szCs w:val="22"/>
        </w:rPr>
        <w:t xml:space="preserve"> требованиям к участникам конкурсного отбора, установленным конкурсной документацией. При этом конкурсная комиссия вправе потребовать от претендента разъяснения положений представленных им документов и материалов, подтверждающих его соответствие указанным требованиям.</w:t>
      </w:r>
    </w:p>
    <w:p w:rsidR="00C467AE" w:rsidRPr="002F4B52" w:rsidRDefault="00C467AE" w:rsidP="007674EC">
      <w:pPr>
        <w:pStyle w:val="ConsPlusNormal"/>
        <w:widowControl/>
        <w:ind w:firstLine="709"/>
        <w:jc w:val="both"/>
        <w:rPr>
          <w:rFonts w:ascii="Times New Roman" w:hAnsi="Times New Roman" w:cs="Times New Roman"/>
          <w:sz w:val="22"/>
          <w:szCs w:val="22"/>
        </w:rPr>
      </w:pPr>
      <w:r w:rsidRPr="002F4B52">
        <w:rPr>
          <w:rFonts w:ascii="Times New Roman" w:hAnsi="Times New Roman" w:cs="Times New Roman"/>
          <w:sz w:val="22"/>
          <w:szCs w:val="22"/>
        </w:rPr>
        <w:t xml:space="preserve">Конкурсная комиссия на основании </w:t>
      </w:r>
      <w:proofErr w:type="gramStart"/>
      <w:r w:rsidRPr="002F4B52">
        <w:rPr>
          <w:rFonts w:ascii="Times New Roman" w:hAnsi="Times New Roman" w:cs="Times New Roman"/>
          <w:sz w:val="22"/>
          <w:szCs w:val="22"/>
        </w:rPr>
        <w:t>результатов рассмотрения заявок участников конкурсного отбора</w:t>
      </w:r>
      <w:proofErr w:type="gramEnd"/>
      <w:r w:rsidRPr="002F4B52">
        <w:rPr>
          <w:rFonts w:ascii="Times New Roman" w:hAnsi="Times New Roman" w:cs="Times New Roman"/>
          <w:sz w:val="22"/>
          <w:szCs w:val="22"/>
        </w:rPr>
        <w:t xml:space="preserve"> принимает решение о соответствии или несоответствии участников требованиям конкурсной документации.</w:t>
      </w:r>
    </w:p>
    <w:p w:rsidR="00C467AE" w:rsidRPr="002F4B52" w:rsidRDefault="00C467AE" w:rsidP="007674EC">
      <w:pPr>
        <w:pStyle w:val="ConsPlusNormal"/>
        <w:widowControl/>
        <w:ind w:firstLine="0"/>
        <w:jc w:val="both"/>
        <w:rPr>
          <w:rFonts w:ascii="Times New Roman" w:hAnsi="Times New Roman" w:cs="Times New Roman"/>
          <w:sz w:val="22"/>
          <w:szCs w:val="22"/>
        </w:rPr>
      </w:pPr>
      <w:r w:rsidRPr="002F4B52">
        <w:rPr>
          <w:rFonts w:ascii="Times New Roman" w:hAnsi="Times New Roman" w:cs="Times New Roman"/>
          <w:sz w:val="22"/>
          <w:szCs w:val="22"/>
        </w:rPr>
        <w:t>2.11.1.3. Подводятся итоги конкурсного отбора.</w:t>
      </w:r>
    </w:p>
    <w:p w:rsidR="00C467AE" w:rsidRPr="002F4B52" w:rsidRDefault="00C467AE" w:rsidP="007674EC">
      <w:pPr>
        <w:pStyle w:val="ConsPlusNormal"/>
        <w:widowControl/>
        <w:ind w:firstLine="0"/>
        <w:jc w:val="both"/>
        <w:rPr>
          <w:rFonts w:ascii="Times New Roman" w:hAnsi="Times New Roman" w:cs="Times New Roman"/>
          <w:sz w:val="22"/>
          <w:szCs w:val="22"/>
        </w:rPr>
      </w:pPr>
      <w:r w:rsidRPr="002F4B52">
        <w:rPr>
          <w:rFonts w:ascii="Times New Roman" w:hAnsi="Times New Roman" w:cs="Times New Roman"/>
          <w:sz w:val="22"/>
          <w:szCs w:val="22"/>
        </w:rPr>
        <w:t>2.11.2. Порядок подведения итогов конкурсного отбора.</w:t>
      </w:r>
    </w:p>
    <w:p w:rsidR="00C467AE" w:rsidRPr="002F4B52" w:rsidRDefault="00C467AE" w:rsidP="007674EC">
      <w:pPr>
        <w:pStyle w:val="ConsPlusNormal"/>
        <w:widowControl/>
        <w:ind w:firstLine="0"/>
        <w:jc w:val="both"/>
        <w:rPr>
          <w:rFonts w:ascii="Times New Roman" w:hAnsi="Times New Roman" w:cs="Times New Roman"/>
          <w:sz w:val="22"/>
          <w:szCs w:val="22"/>
        </w:rPr>
      </w:pPr>
      <w:r w:rsidRPr="002F4B52">
        <w:rPr>
          <w:rFonts w:ascii="Times New Roman" w:hAnsi="Times New Roman" w:cs="Times New Roman"/>
          <w:sz w:val="22"/>
          <w:szCs w:val="22"/>
        </w:rPr>
        <w:t xml:space="preserve">Порядок присвоения заявкам участников конкурсного отбора баллов </w:t>
      </w:r>
      <w:r w:rsidR="00B3433A" w:rsidRPr="002F4B52">
        <w:rPr>
          <w:rFonts w:ascii="Times New Roman" w:hAnsi="Times New Roman" w:cs="Times New Roman"/>
          <w:sz w:val="22"/>
          <w:szCs w:val="22"/>
        </w:rPr>
        <w:t xml:space="preserve">осуществляется </w:t>
      </w:r>
      <w:r w:rsidRPr="002F4B52">
        <w:rPr>
          <w:rFonts w:ascii="Times New Roman" w:hAnsi="Times New Roman" w:cs="Times New Roman"/>
          <w:sz w:val="22"/>
          <w:szCs w:val="22"/>
        </w:rPr>
        <w:t>по критериям, указанным в информационном сообщении о проведении конкурсного отбора.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5252"/>
        <w:gridCol w:w="1134"/>
        <w:gridCol w:w="2835"/>
      </w:tblGrid>
      <w:tr w:rsidR="006E6DA8" w:rsidRPr="002F4B52" w:rsidTr="00D47846">
        <w:tc>
          <w:tcPr>
            <w:tcW w:w="560" w:type="dxa"/>
            <w:tcBorders>
              <w:top w:val="single" w:sz="4" w:space="0" w:color="auto"/>
              <w:bottom w:val="single" w:sz="4" w:space="0" w:color="auto"/>
              <w:right w:val="single" w:sz="4" w:space="0" w:color="auto"/>
            </w:tcBorders>
          </w:tcPr>
          <w:p w:rsidR="006E6DA8" w:rsidRPr="002F4B52" w:rsidRDefault="007674EC" w:rsidP="007674EC">
            <w:pPr>
              <w:autoSpaceDE w:val="0"/>
              <w:autoSpaceDN w:val="0"/>
              <w:adjustRightInd w:val="0"/>
              <w:jc w:val="center"/>
              <w:rPr>
                <w:rFonts w:eastAsiaTheme="minorHAnsi"/>
                <w:sz w:val="22"/>
                <w:szCs w:val="22"/>
                <w:lang w:eastAsia="en-US"/>
              </w:rPr>
            </w:pPr>
            <w:r w:rsidRPr="002F4B52">
              <w:rPr>
                <w:rFonts w:eastAsiaTheme="minorHAnsi"/>
                <w:sz w:val="22"/>
                <w:szCs w:val="22"/>
                <w:lang w:eastAsia="en-US"/>
              </w:rPr>
              <w:t>№</w:t>
            </w:r>
            <w:r w:rsidR="006E6DA8" w:rsidRPr="002F4B52">
              <w:rPr>
                <w:rFonts w:eastAsiaTheme="minorHAnsi"/>
                <w:sz w:val="22"/>
                <w:szCs w:val="22"/>
                <w:lang w:eastAsia="en-US"/>
              </w:rPr>
              <w:t xml:space="preserve"> </w:t>
            </w:r>
            <w:proofErr w:type="gramStart"/>
            <w:r w:rsidR="006E6DA8" w:rsidRPr="002F4B52">
              <w:rPr>
                <w:rFonts w:eastAsiaTheme="minorHAnsi"/>
                <w:sz w:val="22"/>
                <w:szCs w:val="22"/>
                <w:lang w:eastAsia="en-US"/>
              </w:rPr>
              <w:t>п</w:t>
            </w:r>
            <w:proofErr w:type="gramEnd"/>
            <w:r w:rsidR="006E6DA8" w:rsidRPr="002F4B52">
              <w:rPr>
                <w:rFonts w:eastAsiaTheme="minorHAnsi"/>
                <w:sz w:val="22"/>
                <w:szCs w:val="22"/>
                <w:lang w:eastAsia="en-US"/>
              </w:rPr>
              <w:t>/п</w:t>
            </w:r>
          </w:p>
        </w:tc>
        <w:tc>
          <w:tcPr>
            <w:tcW w:w="5252" w:type="dxa"/>
            <w:tcBorders>
              <w:top w:val="single" w:sz="4" w:space="0" w:color="auto"/>
              <w:left w:val="single" w:sz="4" w:space="0" w:color="auto"/>
              <w:bottom w:val="single" w:sz="4" w:space="0" w:color="auto"/>
              <w:right w:val="single" w:sz="4" w:space="0" w:color="auto"/>
            </w:tcBorders>
          </w:tcPr>
          <w:p w:rsidR="006E6DA8" w:rsidRPr="002F4B52" w:rsidRDefault="006E6DA8" w:rsidP="007674EC">
            <w:pPr>
              <w:autoSpaceDE w:val="0"/>
              <w:autoSpaceDN w:val="0"/>
              <w:adjustRightInd w:val="0"/>
              <w:jc w:val="center"/>
              <w:rPr>
                <w:rFonts w:eastAsiaTheme="minorHAnsi"/>
                <w:sz w:val="22"/>
                <w:szCs w:val="22"/>
                <w:lang w:eastAsia="en-US"/>
              </w:rPr>
            </w:pPr>
            <w:r w:rsidRPr="002F4B52">
              <w:rPr>
                <w:rFonts w:eastAsiaTheme="minorHAnsi"/>
                <w:sz w:val="22"/>
                <w:szCs w:val="22"/>
                <w:lang w:eastAsia="en-US"/>
              </w:rPr>
              <w:t>Критерии</w:t>
            </w:r>
          </w:p>
        </w:tc>
        <w:tc>
          <w:tcPr>
            <w:tcW w:w="1134" w:type="dxa"/>
            <w:tcBorders>
              <w:top w:val="single" w:sz="4" w:space="0" w:color="auto"/>
              <w:left w:val="single" w:sz="4" w:space="0" w:color="auto"/>
              <w:bottom w:val="single" w:sz="4" w:space="0" w:color="auto"/>
            </w:tcBorders>
          </w:tcPr>
          <w:p w:rsidR="006E6DA8" w:rsidRPr="002F4B52" w:rsidRDefault="006E6DA8" w:rsidP="007674EC">
            <w:pPr>
              <w:autoSpaceDE w:val="0"/>
              <w:autoSpaceDN w:val="0"/>
              <w:adjustRightInd w:val="0"/>
              <w:jc w:val="center"/>
              <w:rPr>
                <w:rFonts w:eastAsiaTheme="minorHAnsi"/>
                <w:sz w:val="22"/>
                <w:szCs w:val="22"/>
                <w:lang w:eastAsia="en-US"/>
              </w:rPr>
            </w:pPr>
            <w:r w:rsidRPr="002F4B52">
              <w:rPr>
                <w:rFonts w:eastAsiaTheme="minorHAnsi"/>
                <w:sz w:val="22"/>
                <w:szCs w:val="22"/>
                <w:lang w:eastAsia="en-US"/>
              </w:rPr>
              <w:t>Количество баллов</w:t>
            </w:r>
          </w:p>
        </w:tc>
        <w:tc>
          <w:tcPr>
            <w:tcW w:w="2835" w:type="dxa"/>
            <w:tcBorders>
              <w:top w:val="single" w:sz="4" w:space="0" w:color="auto"/>
              <w:left w:val="single" w:sz="4" w:space="0" w:color="auto"/>
              <w:bottom w:val="single" w:sz="4" w:space="0" w:color="auto"/>
            </w:tcBorders>
          </w:tcPr>
          <w:p w:rsidR="006E6DA8" w:rsidRPr="002F4B52" w:rsidRDefault="006E6DA8" w:rsidP="007674EC">
            <w:pPr>
              <w:autoSpaceDE w:val="0"/>
              <w:autoSpaceDN w:val="0"/>
              <w:adjustRightInd w:val="0"/>
              <w:jc w:val="center"/>
              <w:rPr>
                <w:rFonts w:eastAsiaTheme="minorHAnsi"/>
                <w:sz w:val="22"/>
                <w:szCs w:val="22"/>
                <w:lang w:eastAsia="en-US"/>
              </w:rPr>
            </w:pPr>
            <w:r w:rsidRPr="002F4B52">
              <w:rPr>
                <w:rFonts w:eastAsiaTheme="minorHAnsi"/>
                <w:sz w:val="22"/>
                <w:szCs w:val="22"/>
                <w:lang w:eastAsia="en-US"/>
              </w:rPr>
              <w:t>Подтверждается</w:t>
            </w:r>
          </w:p>
        </w:tc>
      </w:tr>
      <w:tr w:rsidR="006E6DA8" w:rsidRPr="002F4B52" w:rsidTr="00D47846">
        <w:tc>
          <w:tcPr>
            <w:tcW w:w="560" w:type="dxa"/>
            <w:tcBorders>
              <w:top w:val="single" w:sz="4" w:space="0" w:color="auto"/>
              <w:bottom w:val="single" w:sz="4" w:space="0" w:color="auto"/>
              <w:right w:val="single" w:sz="4" w:space="0" w:color="auto"/>
            </w:tcBorders>
          </w:tcPr>
          <w:p w:rsidR="006E6DA8" w:rsidRPr="002F4B52" w:rsidRDefault="006E6DA8" w:rsidP="007674EC">
            <w:pPr>
              <w:autoSpaceDE w:val="0"/>
              <w:autoSpaceDN w:val="0"/>
              <w:adjustRightInd w:val="0"/>
              <w:jc w:val="center"/>
              <w:rPr>
                <w:rFonts w:eastAsiaTheme="minorHAnsi"/>
                <w:sz w:val="22"/>
                <w:szCs w:val="22"/>
                <w:lang w:eastAsia="en-US"/>
              </w:rPr>
            </w:pPr>
            <w:r w:rsidRPr="002F4B52">
              <w:rPr>
                <w:rFonts w:eastAsiaTheme="minorHAnsi"/>
                <w:sz w:val="22"/>
                <w:szCs w:val="22"/>
                <w:lang w:eastAsia="en-US"/>
              </w:rPr>
              <w:t>1.</w:t>
            </w:r>
          </w:p>
        </w:tc>
        <w:tc>
          <w:tcPr>
            <w:tcW w:w="5252" w:type="dxa"/>
            <w:tcBorders>
              <w:top w:val="single" w:sz="4" w:space="0" w:color="auto"/>
              <w:left w:val="single" w:sz="4" w:space="0" w:color="auto"/>
              <w:bottom w:val="single" w:sz="4" w:space="0" w:color="auto"/>
              <w:right w:val="single" w:sz="4" w:space="0" w:color="auto"/>
            </w:tcBorders>
          </w:tcPr>
          <w:p w:rsidR="006E6DA8" w:rsidRPr="002F4B52" w:rsidRDefault="006E6DA8" w:rsidP="007674EC">
            <w:pPr>
              <w:autoSpaceDE w:val="0"/>
              <w:autoSpaceDN w:val="0"/>
              <w:adjustRightInd w:val="0"/>
              <w:rPr>
                <w:rFonts w:eastAsiaTheme="minorHAnsi"/>
                <w:sz w:val="22"/>
                <w:szCs w:val="22"/>
                <w:lang w:eastAsia="en-US"/>
              </w:rPr>
            </w:pPr>
            <w:r w:rsidRPr="002F4B52">
              <w:rPr>
                <w:rFonts w:eastAsiaTheme="minorHAnsi"/>
                <w:sz w:val="22"/>
                <w:szCs w:val="22"/>
                <w:lang w:eastAsia="en-US"/>
              </w:rPr>
              <w:t>Техническое состояние специализированной стоянки и ее соответствие нормативам по размещению и оборудованию плоскостных автомобильных стоянок</w:t>
            </w:r>
          </w:p>
        </w:tc>
        <w:tc>
          <w:tcPr>
            <w:tcW w:w="1134" w:type="dxa"/>
            <w:tcBorders>
              <w:top w:val="single" w:sz="4" w:space="0" w:color="auto"/>
              <w:left w:val="single" w:sz="4" w:space="0" w:color="auto"/>
              <w:bottom w:val="single" w:sz="4" w:space="0" w:color="auto"/>
            </w:tcBorders>
          </w:tcPr>
          <w:p w:rsidR="006E6DA8" w:rsidRPr="002F4B52" w:rsidRDefault="006E6DA8" w:rsidP="007674EC">
            <w:pPr>
              <w:autoSpaceDE w:val="0"/>
              <w:autoSpaceDN w:val="0"/>
              <w:adjustRightInd w:val="0"/>
              <w:jc w:val="center"/>
              <w:rPr>
                <w:rFonts w:eastAsiaTheme="minorHAnsi"/>
                <w:sz w:val="22"/>
                <w:szCs w:val="22"/>
                <w:lang w:eastAsia="en-US"/>
              </w:rPr>
            </w:pPr>
            <w:r w:rsidRPr="002F4B52">
              <w:rPr>
                <w:rFonts w:eastAsiaTheme="minorHAnsi"/>
                <w:sz w:val="22"/>
                <w:szCs w:val="22"/>
                <w:lang w:eastAsia="en-US"/>
              </w:rPr>
              <w:t>до 30</w:t>
            </w:r>
          </w:p>
        </w:tc>
        <w:tc>
          <w:tcPr>
            <w:tcW w:w="2835" w:type="dxa"/>
            <w:tcBorders>
              <w:top w:val="single" w:sz="4" w:space="0" w:color="auto"/>
              <w:left w:val="single" w:sz="4" w:space="0" w:color="auto"/>
              <w:bottom w:val="single" w:sz="4" w:space="0" w:color="auto"/>
            </w:tcBorders>
          </w:tcPr>
          <w:p w:rsidR="006E6DA8" w:rsidRPr="002F4B52" w:rsidRDefault="009F31C2" w:rsidP="007674EC">
            <w:pPr>
              <w:autoSpaceDE w:val="0"/>
              <w:autoSpaceDN w:val="0"/>
              <w:adjustRightInd w:val="0"/>
              <w:rPr>
                <w:rFonts w:eastAsiaTheme="minorHAnsi"/>
                <w:sz w:val="22"/>
                <w:szCs w:val="22"/>
                <w:lang w:eastAsia="en-US"/>
              </w:rPr>
            </w:pPr>
            <w:proofErr w:type="gramStart"/>
            <w:r w:rsidRPr="002F4B52">
              <w:rPr>
                <w:rFonts w:eastAsiaTheme="minorHAnsi"/>
                <w:sz w:val="22"/>
                <w:szCs w:val="22"/>
                <w:lang w:eastAsia="en-US"/>
              </w:rPr>
              <w:t>Документом</w:t>
            </w:r>
            <w:proofErr w:type="gramEnd"/>
            <w:r w:rsidR="00ED6399" w:rsidRPr="002F4B52">
              <w:rPr>
                <w:rFonts w:eastAsiaTheme="minorHAnsi"/>
                <w:sz w:val="22"/>
                <w:szCs w:val="22"/>
                <w:lang w:eastAsia="en-US"/>
              </w:rPr>
              <w:t xml:space="preserve"> подтверждающим факт владения специализированной стоянкой</w:t>
            </w:r>
            <w:r w:rsidRPr="002F4B52">
              <w:rPr>
                <w:rFonts w:eastAsiaTheme="minorHAnsi"/>
                <w:sz w:val="22"/>
                <w:szCs w:val="22"/>
                <w:lang w:eastAsia="en-US"/>
              </w:rPr>
              <w:t>, актом обследования составленным комиссией по проведению конкурсного отбора</w:t>
            </w:r>
          </w:p>
        </w:tc>
      </w:tr>
      <w:tr w:rsidR="006E6DA8" w:rsidRPr="002F4B52" w:rsidTr="00D47846">
        <w:tc>
          <w:tcPr>
            <w:tcW w:w="560" w:type="dxa"/>
            <w:tcBorders>
              <w:top w:val="single" w:sz="4" w:space="0" w:color="auto"/>
              <w:bottom w:val="single" w:sz="4" w:space="0" w:color="auto"/>
              <w:right w:val="single" w:sz="4" w:space="0" w:color="auto"/>
            </w:tcBorders>
          </w:tcPr>
          <w:p w:rsidR="006E6DA8" w:rsidRPr="002F4B52" w:rsidRDefault="006E6DA8" w:rsidP="007674EC">
            <w:pPr>
              <w:autoSpaceDE w:val="0"/>
              <w:autoSpaceDN w:val="0"/>
              <w:adjustRightInd w:val="0"/>
              <w:jc w:val="center"/>
              <w:rPr>
                <w:rFonts w:eastAsiaTheme="minorHAnsi"/>
                <w:sz w:val="22"/>
                <w:szCs w:val="22"/>
                <w:lang w:eastAsia="en-US"/>
              </w:rPr>
            </w:pPr>
            <w:r w:rsidRPr="002F4B52">
              <w:rPr>
                <w:rFonts w:eastAsiaTheme="minorHAnsi"/>
                <w:sz w:val="22"/>
                <w:szCs w:val="22"/>
                <w:lang w:eastAsia="en-US"/>
              </w:rPr>
              <w:t>2.</w:t>
            </w:r>
          </w:p>
        </w:tc>
        <w:tc>
          <w:tcPr>
            <w:tcW w:w="5252" w:type="dxa"/>
            <w:tcBorders>
              <w:top w:val="single" w:sz="4" w:space="0" w:color="auto"/>
              <w:left w:val="single" w:sz="4" w:space="0" w:color="auto"/>
              <w:bottom w:val="single" w:sz="4" w:space="0" w:color="auto"/>
              <w:right w:val="single" w:sz="4" w:space="0" w:color="auto"/>
            </w:tcBorders>
          </w:tcPr>
          <w:p w:rsidR="006E6DA8" w:rsidRPr="002F4B52" w:rsidRDefault="006E6DA8" w:rsidP="007674EC">
            <w:pPr>
              <w:autoSpaceDE w:val="0"/>
              <w:autoSpaceDN w:val="0"/>
              <w:adjustRightInd w:val="0"/>
              <w:rPr>
                <w:rFonts w:eastAsiaTheme="minorHAnsi"/>
                <w:sz w:val="22"/>
                <w:szCs w:val="22"/>
                <w:lang w:eastAsia="en-US"/>
              </w:rPr>
            </w:pPr>
            <w:r w:rsidRPr="002F4B52">
              <w:rPr>
                <w:rFonts w:eastAsiaTheme="minorHAnsi"/>
                <w:sz w:val="22"/>
                <w:szCs w:val="22"/>
                <w:lang w:eastAsia="en-US"/>
              </w:rPr>
              <w:t>Соответствие специализированной стоянки требованиям противопожарной и санитарной безопасности</w:t>
            </w:r>
          </w:p>
        </w:tc>
        <w:tc>
          <w:tcPr>
            <w:tcW w:w="1134" w:type="dxa"/>
            <w:tcBorders>
              <w:top w:val="single" w:sz="4" w:space="0" w:color="auto"/>
              <w:left w:val="single" w:sz="4" w:space="0" w:color="auto"/>
              <w:bottom w:val="single" w:sz="4" w:space="0" w:color="auto"/>
            </w:tcBorders>
          </w:tcPr>
          <w:p w:rsidR="006E6DA8" w:rsidRPr="002F4B52" w:rsidRDefault="006E6DA8" w:rsidP="007674EC">
            <w:pPr>
              <w:autoSpaceDE w:val="0"/>
              <w:autoSpaceDN w:val="0"/>
              <w:adjustRightInd w:val="0"/>
              <w:jc w:val="center"/>
              <w:rPr>
                <w:rFonts w:eastAsiaTheme="minorHAnsi"/>
                <w:sz w:val="22"/>
                <w:szCs w:val="22"/>
                <w:lang w:eastAsia="en-US"/>
              </w:rPr>
            </w:pPr>
            <w:r w:rsidRPr="002F4B52">
              <w:rPr>
                <w:rFonts w:eastAsiaTheme="minorHAnsi"/>
                <w:sz w:val="22"/>
                <w:szCs w:val="22"/>
                <w:lang w:eastAsia="en-US"/>
              </w:rPr>
              <w:t>до 25</w:t>
            </w:r>
          </w:p>
        </w:tc>
        <w:tc>
          <w:tcPr>
            <w:tcW w:w="2835" w:type="dxa"/>
            <w:tcBorders>
              <w:top w:val="single" w:sz="4" w:space="0" w:color="auto"/>
              <w:left w:val="single" w:sz="4" w:space="0" w:color="auto"/>
              <w:bottom w:val="single" w:sz="4" w:space="0" w:color="auto"/>
            </w:tcBorders>
          </w:tcPr>
          <w:p w:rsidR="006E6DA8" w:rsidRPr="002F4B52" w:rsidRDefault="00ED6399" w:rsidP="007674EC">
            <w:pPr>
              <w:autoSpaceDE w:val="0"/>
              <w:autoSpaceDN w:val="0"/>
              <w:adjustRightInd w:val="0"/>
              <w:rPr>
                <w:rFonts w:eastAsiaTheme="minorHAnsi"/>
                <w:sz w:val="22"/>
                <w:szCs w:val="22"/>
                <w:lang w:eastAsia="en-US"/>
              </w:rPr>
            </w:pPr>
            <w:proofErr w:type="gramStart"/>
            <w:r w:rsidRPr="002F4B52">
              <w:rPr>
                <w:rFonts w:eastAsiaTheme="minorHAnsi"/>
                <w:sz w:val="22"/>
                <w:szCs w:val="22"/>
                <w:lang w:eastAsia="en-US"/>
              </w:rPr>
              <w:t>Документом</w:t>
            </w:r>
            <w:proofErr w:type="gramEnd"/>
            <w:r w:rsidRPr="002F4B52">
              <w:rPr>
                <w:rFonts w:eastAsiaTheme="minorHAnsi"/>
                <w:sz w:val="22"/>
                <w:szCs w:val="22"/>
                <w:lang w:eastAsia="en-US"/>
              </w:rPr>
              <w:t xml:space="preserve"> подтверждающим факт владения специализированной стоянкой, актом обследования составленным комиссией по проведению конкурсного отбора</w:t>
            </w:r>
          </w:p>
        </w:tc>
      </w:tr>
      <w:tr w:rsidR="006E6DA8" w:rsidRPr="002F4B52" w:rsidTr="00D47846">
        <w:tc>
          <w:tcPr>
            <w:tcW w:w="560" w:type="dxa"/>
            <w:tcBorders>
              <w:top w:val="single" w:sz="4" w:space="0" w:color="auto"/>
              <w:bottom w:val="single" w:sz="4" w:space="0" w:color="auto"/>
              <w:right w:val="single" w:sz="4" w:space="0" w:color="auto"/>
            </w:tcBorders>
          </w:tcPr>
          <w:p w:rsidR="006E6DA8" w:rsidRPr="002F4B52" w:rsidRDefault="006E6DA8" w:rsidP="007674EC">
            <w:pPr>
              <w:autoSpaceDE w:val="0"/>
              <w:autoSpaceDN w:val="0"/>
              <w:adjustRightInd w:val="0"/>
              <w:jc w:val="center"/>
              <w:rPr>
                <w:rFonts w:eastAsiaTheme="minorHAnsi"/>
                <w:sz w:val="22"/>
                <w:szCs w:val="22"/>
                <w:lang w:eastAsia="en-US"/>
              </w:rPr>
            </w:pPr>
            <w:r w:rsidRPr="002F4B52">
              <w:rPr>
                <w:rFonts w:eastAsiaTheme="minorHAnsi"/>
                <w:sz w:val="22"/>
                <w:szCs w:val="22"/>
                <w:lang w:eastAsia="en-US"/>
              </w:rPr>
              <w:lastRenderedPageBreak/>
              <w:t>3.</w:t>
            </w:r>
          </w:p>
        </w:tc>
        <w:tc>
          <w:tcPr>
            <w:tcW w:w="5252" w:type="dxa"/>
            <w:tcBorders>
              <w:top w:val="single" w:sz="4" w:space="0" w:color="auto"/>
              <w:left w:val="single" w:sz="4" w:space="0" w:color="auto"/>
              <w:bottom w:val="single" w:sz="4" w:space="0" w:color="auto"/>
              <w:right w:val="single" w:sz="4" w:space="0" w:color="auto"/>
            </w:tcBorders>
          </w:tcPr>
          <w:p w:rsidR="006E6DA8" w:rsidRPr="002F4B52" w:rsidRDefault="006E6DA8" w:rsidP="007674EC">
            <w:pPr>
              <w:autoSpaceDE w:val="0"/>
              <w:autoSpaceDN w:val="0"/>
              <w:adjustRightInd w:val="0"/>
              <w:rPr>
                <w:rFonts w:eastAsiaTheme="minorHAnsi"/>
                <w:sz w:val="22"/>
                <w:szCs w:val="22"/>
                <w:lang w:eastAsia="en-US"/>
              </w:rPr>
            </w:pPr>
            <w:r w:rsidRPr="002F4B52">
              <w:rPr>
                <w:rFonts w:eastAsiaTheme="minorHAnsi"/>
                <w:sz w:val="22"/>
                <w:szCs w:val="22"/>
                <w:lang w:eastAsia="en-US"/>
              </w:rPr>
              <w:t xml:space="preserve">Количество специальных транспортных средств, предназначенных для перемещения задержанных транспортных средств и их техническое </w:t>
            </w:r>
            <w:proofErr w:type="gramStart"/>
            <w:r w:rsidRPr="002F4B52">
              <w:rPr>
                <w:rFonts w:eastAsiaTheme="minorHAnsi"/>
                <w:sz w:val="22"/>
                <w:szCs w:val="22"/>
                <w:lang w:eastAsia="en-US"/>
              </w:rPr>
              <w:t>состояние</w:t>
            </w:r>
            <w:proofErr w:type="gramEnd"/>
            <w:r w:rsidRPr="002F4B52">
              <w:rPr>
                <w:rFonts w:eastAsiaTheme="minorHAnsi"/>
                <w:sz w:val="22"/>
                <w:szCs w:val="22"/>
                <w:lang w:eastAsia="en-US"/>
              </w:rPr>
              <w:t xml:space="preserve"> и наличие судна предназначенного для буксировки другого судна</w:t>
            </w:r>
          </w:p>
        </w:tc>
        <w:tc>
          <w:tcPr>
            <w:tcW w:w="1134" w:type="dxa"/>
            <w:tcBorders>
              <w:top w:val="single" w:sz="4" w:space="0" w:color="auto"/>
              <w:left w:val="single" w:sz="4" w:space="0" w:color="auto"/>
              <w:bottom w:val="single" w:sz="4" w:space="0" w:color="auto"/>
            </w:tcBorders>
          </w:tcPr>
          <w:p w:rsidR="006E6DA8" w:rsidRPr="002F4B52" w:rsidRDefault="006E6DA8" w:rsidP="007674EC">
            <w:pPr>
              <w:autoSpaceDE w:val="0"/>
              <w:autoSpaceDN w:val="0"/>
              <w:adjustRightInd w:val="0"/>
              <w:jc w:val="center"/>
              <w:rPr>
                <w:rFonts w:eastAsiaTheme="minorHAnsi"/>
                <w:sz w:val="22"/>
                <w:szCs w:val="22"/>
                <w:lang w:eastAsia="en-US"/>
              </w:rPr>
            </w:pPr>
            <w:r w:rsidRPr="002F4B52">
              <w:rPr>
                <w:rFonts w:eastAsiaTheme="minorHAnsi"/>
                <w:sz w:val="22"/>
                <w:szCs w:val="22"/>
                <w:lang w:eastAsia="en-US"/>
              </w:rPr>
              <w:t>до 20</w:t>
            </w:r>
          </w:p>
        </w:tc>
        <w:tc>
          <w:tcPr>
            <w:tcW w:w="2835" w:type="dxa"/>
            <w:tcBorders>
              <w:top w:val="single" w:sz="4" w:space="0" w:color="auto"/>
              <w:left w:val="single" w:sz="4" w:space="0" w:color="auto"/>
              <w:bottom w:val="single" w:sz="4" w:space="0" w:color="auto"/>
            </w:tcBorders>
          </w:tcPr>
          <w:p w:rsidR="009F31C2" w:rsidRPr="002F4B52" w:rsidRDefault="008206B2" w:rsidP="007674EC">
            <w:pPr>
              <w:autoSpaceDE w:val="0"/>
              <w:autoSpaceDN w:val="0"/>
              <w:adjustRightInd w:val="0"/>
              <w:rPr>
                <w:sz w:val="22"/>
                <w:szCs w:val="22"/>
              </w:rPr>
            </w:pPr>
            <w:r w:rsidRPr="002F4B52">
              <w:rPr>
                <w:sz w:val="22"/>
                <w:szCs w:val="22"/>
              </w:rPr>
              <w:t>К</w:t>
            </w:r>
            <w:r w:rsidR="009F31C2" w:rsidRPr="002F4B52">
              <w:rPr>
                <w:sz w:val="22"/>
                <w:szCs w:val="22"/>
              </w:rPr>
              <w:t>опиями свидетельств о регистрации специальной техники,</w:t>
            </w:r>
          </w:p>
          <w:p w:rsidR="009F31C2" w:rsidRPr="002F4B52" w:rsidRDefault="009F31C2" w:rsidP="007674EC">
            <w:pPr>
              <w:autoSpaceDE w:val="0"/>
              <w:autoSpaceDN w:val="0"/>
              <w:adjustRightInd w:val="0"/>
              <w:rPr>
                <w:sz w:val="22"/>
                <w:szCs w:val="22"/>
              </w:rPr>
            </w:pPr>
            <w:r w:rsidRPr="002F4B52">
              <w:rPr>
                <w:sz w:val="22"/>
                <w:szCs w:val="22"/>
              </w:rPr>
              <w:t>подтверждается копией договора аренды специальной техники.</w:t>
            </w:r>
          </w:p>
          <w:p w:rsidR="006E6DA8" w:rsidRPr="002F4B52" w:rsidRDefault="006E6DA8" w:rsidP="007674EC">
            <w:pPr>
              <w:autoSpaceDE w:val="0"/>
              <w:autoSpaceDN w:val="0"/>
              <w:adjustRightInd w:val="0"/>
              <w:jc w:val="center"/>
              <w:rPr>
                <w:rFonts w:eastAsiaTheme="minorHAnsi"/>
                <w:sz w:val="22"/>
                <w:szCs w:val="22"/>
                <w:lang w:eastAsia="en-US"/>
              </w:rPr>
            </w:pPr>
          </w:p>
        </w:tc>
      </w:tr>
      <w:tr w:rsidR="006E6DA8" w:rsidRPr="002F4B52" w:rsidTr="00D47846">
        <w:tc>
          <w:tcPr>
            <w:tcW w:w="560" w:type="dxa"/>
            <w:tcBorders>
              <w:top w:val="single" w:sz="4" w:space="0" w:color="auto"/>
              <w:bottom w:val="single" w:sz="4" w:space="0" w:color="auto"/>
              <w:right w:val="single" w:sz="4" w:space="0" w:color="auto"/>
            </w:tcBorders>
          </w:tcPr>
          <w:p w:rsidR="006E6DA8" w:rsidRPr="002F4B52" w:rsidRDefault="006E6DA8" w:rsidP="007674EC">
            <w:pPr>
              <w:autoSpaceDE w:val="0"/>
              <w:autoSpaceDN w:val="0"/>
              <w:adjustRightInd w:val="0"/>
              <w:jc w:val="center"/>
              <w:rPr>
                <w:rFonts w:eastAsiaTheme="minorHAnsi"/>
                <w:sz w:val="22"/>
                <w:szCs w:val="22"/>
                <w:lang w:eastAsia="en-US"/>
              </w:rPr>
            </w:pPr>
            <w:r w:rsidRPr="002F4B52">
              <w:rPr>
                <w:rFonts w:eastAsiaTheme="minorHAnsi"/>
                <w:sz w:val="22"/>
                <w:szCs w:val="22"/>
                <w:lang w:eastAsia="en-US"/>
              </w:rPr>
              <w:t>4.</w:t>
            </w:r>
          </w:p>
        </w:tc>
        <w:tc>
          <w:tcPr>
            <w:tcW w:w="5252" w:type="dxa"/>
            <w:tcBorders>
              <w:top w:val="single" w:sz="4" w:space="0" w:color="auto"/>
              <w:left w:val="single" w:sz="4" w:space="0" w:color="auto"/>
              <w:bottom w:val="single" w:sz="4" w:space="0" w:color="auto"/>
              <w:right w:val="single" w:sz="4" w:space="0" w:color="auto"/>
            </w:tcBorders>
          </w:tcPr>
          <w:p w:rsidR="006E6DA8" w:rsidRPr="002F4B52" w:rsidRDefault="006E6DA8" w:rsidP="007674EC">
            <w:pPr>
              <w:autoSpaceDE w:val="0"/>
              <w:autoSpaceDN w:val="0"/>
              <w:adjustRightInd w:val="0"/>
              <w:rPr>
                <w:rFonts w:eastAsiaTheme="minorHAnsi"/>
                <w:sz w:val="22"/>
                <w:szCs w:val="22"/>
                <w:lang w:eastAsia="en-US"/>
              </w:rPr>
            </w:pPr>
            <w:r w:rsidRPr="002F4B52">
              <w:rPr>
                <w:rFonts w:eastAsiaTheme="minorHAnsi"/>
                <w:sz w:val="22"/>
                <w:szCs w:val="22"/>
                <w:lang w:eastAsia="en-US"/>
              </w:rPr>
              <w:t>Возможность размещения на специализированной стоянке не менее 40 транспортных средств категории "В"</w:t>
            </w:r>
          </w:p>
        </w:tc>
        <w:tc>
          <w:tcPr>
            <w:tcW w:w="1134" w:type="dxa"/>
            <w:tcBorders>
              <w:top w:val="single" w:sz="4" w:space="0" w:color="auto"/>
              <w:left w:val="single" w:sz="4" w:space="0" w:color="auto"/>
              <w:bottom w:val="single" w:sz="4" w:space="0" w:color="auto"/>
            </w:tcBorders>
          </w:tcPr>
          <w:p w:rsidR="006E6DA8" w:rsidRPr="002F4B52" w:rsidRDefault="006E6DA8" w:rsidP="007674EC">
            <w:pPr>
              <w:autoSpaceDE w:val="0"/>
              <w:autoSpaceDN w:val="0"/>
              <w:adjustRightInd w:val="0"/>
              <w:jc w:val="center"/>
              <w:rPr>
                <w:rFonts w:eastAsiaTheme="minorHAnsi"/>
                <w:sz w:val="22"/>
                <w:szCs w:val="22"/>
                <w:lang w:eastAsia="en-US"/>
              </w:rPr>
            </w:pPr>
            <w:r w:rsidRPr="002F4B52">
              <w:rPr>
                <w:rFonts w:eastAsiaTheme="minorHAnsi"/>
                <w:sz w:val="22"/>
                <w:szCs w:val="22"/>
                <w:lang w:eastAsia="en-US"/>
              </w:rPr>
              <w:t>до 20</w:t>
            </w:r>
          </w:p>
        </w:tc>
        <w:tc>
          <w:tcPr>
            <w:tcW w:w="2835" w:type="dxa"/>
            <w:tcBorders>
              <w:top w:val="single" w:sz="4" w:space="0" w:color="auto"/>
              <w:left w:val="single" w:sz="4" w:space="0" w:color="auto"/>
              <w:bottom w:val="single" w:sz="4" w:space="0" w:color="auto"/>
            </w:tcBorders>
          </w:tcPr>
          <w:p w:rsidR="006E6DA8" w:rsidRPr="002F4B52" w:rsidRDefault="008206B2" w:rsidP="007674EC">
            <w:pPr>
              <w:autoSpaceDE w:val="0"/>
              <w:autoSpaceDN w:val="0"/>
              <w:adjustRightInd w:val="0"/>
              <w:rPr>
                <w:rFonts w:eastAsiaTheme="minorHAnsi"/>
                <w:sz w:val="22"/>
                <w:szCs w:val="22"/>
                <w:lang w:eastAsia="en-US"/>
              </w:rPr>
            </w:pPr>
            <w:proofErr w:type="gramStart"/>
            <w:r w:rsidRPr="002F4B52">
              <w:rPr>
                <w:rFonts w:eastAsiaTheme="minorHAnsi"/>
                <w:sz w:val="22"/>
                <w:szCs w:val="22"/>
                <w:lang w:eastAsia="en-US"/>
              </w:rPr>
              <w:t>Документом</w:t>
            </w:r>
            <w:proofErr w:type="gramEnd"/>
            <w:r w:rsidRPr="002F4B52">
              <w:rPr>
                <w:rFonts w:eastAsiaTheme="minorHAnsi"/>
                <w:sz w:val="22"/>
                <w:szCs w:val="22"/>
                <w:lang w:eastAsia="en-US"/>
              </w:rPr>
              <w:t xml:space="preserve"> подтверждающим факт владения специализированной стоянкой, актом обследования составленным комиссией по проведению конкурсного отбора</w:t>
            </w:r>
          </w:p>
        </w:tc>
      </w:tr>
      <w:tr w:rsidR="006E6DA8" w:rsidRPr="002F4B52" w:rsidTr="00D47846">
        <w:tc>
          <w:tcPr>
            <w:tcW w:w="560" w:type="dxa"/>
            <w:tcBorders>
              <w:top w:val="single" w:sz="4" w:space="0" w:color="auto"/>
              <w:bottom w:val="single" w:sz="4" w:space="0" w:color="auto"/>
              <w:right w:val="single" w:sz="4" w:space="0" w:color="auto"/>
            </w:tcBorders>
          </w:tcPr>
          <w:p w:rsidR="006E6DA8" w:rsidRPr="002F4B52" w:rsidRDefault="006E6DA8" w:rsidP="007674EC">
            <w:pPr>
              <w:autoSpaceDE w:val="0"/>
              <w:autoSpaceDN w:val="0"/>
              <w:adjustRightInd w:val="0"/>
              <w:jc w:val="center"/>
              <w:rPr>
                <w:rFonts w:eastAsiaTheme="minorHAnsi"/>
                <w:sz w:val="22"/>
                <w:szCs w:val="22"/>
                <w:lang w:eastAsia="en-US"/>
              </w:rPr>
            </w:pPr>
            <w:r w:rsidRPr="002F4B52">
              <w:rPr>
                <w:rFonts w:eastAsiaTheme="minorHAnsi"/>
                <w:sz w:val="22"/>
                <w:szCs w:val="22"/>
                <w:lang w:eastAsia="en-US"/>
              </w:rPr>
              <w:t>5.</w:t>
            </w:r>
          </w:p>
        </w:tc>
        <w:tc>
          <w:tcPr>
            <w:tcW w:w="5252" w:type="dxa"/>
            <w:tcBorders>
              <w:top w:val="single" w:sz="4" w:space="0" w:color="auto"/>
              <w:left w:val="single" w:sz="4" w:space="0" w:color="auto"/>
              <w:bottom w:val="single" w:sz="4" w:space="0" w:color="auto"/>
              <w:right w:val="single" w:sz="4" w:space="0" w:color="auto"/>
            </w:tcBorders>
          </w:tcPr>
          <w:p w:rsidR="006E6DA8" w:rsidRPr="002F4B52" w:rsidRDefault="006E6DA8" w:rsidP="007674EC">
            <w:pPr>
              <w:autoSpaceDE w:val="0"/>
              <w:autoSpaceDN w:val="0"/>
              <w:adjustRightInd w:val="0"/>
              <w:rPr>
                <w:rFonts w:eastAsiaTheme="minorHAnsi"/>
                <w:sz w:val="22"/>
                <w:szCs w:val="22"/>
                <w:lang w:eastAsia="en-US"/>
              </w:rPr>
            </w:pPr>
            <w:r w:rsidRPr="002F4B52">
              <w:rPr>
                <w:rFonts w:eastAsiaTheme="minorHAnsi"/>
                <w:sz w:val="22"/>
                <w:szCs w:val="22"/>
                <w:lang w:eastAsia="en-US"/>
              </w:rPr>
              <w:t>Наличие контрольно-пропускного пункта и ограждений, обеспечивающих ограничение доступа на территорию специализированной стоянки посторонних лиц</w:t>
            </w:r>
          </w:p>
        </w:tc>
        <w:tc>
          <w:tcPr>
            <w:tcW w:w="1134" w:type="dxa"/>
            <w:tcBorders>
              <w:top w:val="single" w:sz="4" w:space="0" w:color="auto"/>
              <w:left w:val="single" w:sz="4" w:space="0" w:color="auto"/>
              <w:bottom w:val="single" w:sz="4" w:space="0" w:color="auto"/>
            </w:tcBorders>
          </w:tcPr>
          <w:p w:rsidR="006E6DA8" w:rsidRPr="002F4B52" w:rsidRDefault="006E6DA8" w:rsidP="007674EC">
            <w:pPr>
              <w:autoSpaceDE w:val="0"/>
              <w:autoSpaceDN w:val="0"/>
              <w:adjustRightInd w:val="0"/>
              <w:jc w:val="center"/>
              <w:rPr>
                <w:rFonts w:eastAsiaTheme="minorHAnsi"/>
                <w:sz w:val="22"/>
                <w:szCs w:val="22"/>
                <w:lang w:eastAsia="en-US"/>
              </w:rPr>
            </w:pPr>
            <w:r w:rsidRPr="002F4B52">
              <w:rPr>
                <w:rFonts w:eastAsiaTheme="minorHAnsi"/>
                <w:sz w:val="22"/>
                <w:szCs w:val="22"/>
                <w:lang w:eastAsia="en-US"/>
              </w:rPr>
              <w:t>до 15</w:t>
            </w:r>
          </w:p>
        </w:tc>
        <w:tc>
          <w:tcPr>
            <w:tcW w:w="2835" w:type="dxa"/>
            <w:tcBorders>
              <w:top w:val="single" w:sz="4" w:space="0" w:color="auto"/>
              <w:left w:val="single" w:sz="4" w:space="0" w:color="auto"/>
              <w:bottom w:val="single" w:sz="4" w:space="0" w:color="auto"/>
            </w:tcBorders>
          </w:tcPr>
          <w:p w:rsidR="006E6DA8" w:rsidRPr="002F4B52" w:rsidRDefault="008206B2" w:rsidP="007674EC">
            <w:pPr>
              <w:autoSpaceDE w:val="0"/>
              <w:autoSpaceDN w:val="0"/>
              <w:adjustRightInd w:val="0"/>
              <w:rPr>
                <w:rFonts w:eastAsiaTheme="minorHAnsi"/>
                <w:sz w:val="22"/>
                <w:szCs w:val="22"/>
                <w:lang w:eastAsia="en-US"/>
              </w:rPr>
            </w:pPr>
            <w:proofErr w:type="gramStart"/>
            <w:r w:rsidRPr="002F4B52">
              <w:rPr>
                <w:rFonts w:eastAsiaTheme="minorHAnsi"/>
                <w:sz w:val="22"/>
                <w:szCs w:val="22"/>
                <w:lang w:eastAsia="en-US"/>
              </w:rPr>
              <w:t>Документом</w:t>
            </w:r>
            <w:proofErr w:type="gramEnd"/>
            <w:r w:rsidRPr="002F4B52">
              <w:rPr>
                <w:rFonts w:eastAsiaTheme="minorHAnsi"/>
                <w:sz w:val="22"/>
                <w:szCs w:val="22"/>
                <w:lang w:eastAsia="en-US"/>
              </w:rPr>
              <w:t xml:space="preserve"> подтверждающим факт владения специализированной стоянкой, актом обследования составленным комиссией по проведению конкурсного отбора</w:t>
            </w:r>
          </w:p>
        </w:tc>
      </w:tr>
      <w:tr w:rsidR="006E6DA8" w:rsidRPr="002F4B52" w:rsidTr="00D47846">
        <w:tc>
          <w:tcPr>
            <w:tcW w:w="560" w:type="dxa"/>
            <w:tcBorders>
              <w:top w:val="single" w:sz="4" w:space="0" w:color="auto"/>
              <w:bottom w:val="single" w:sz="4" w:space="0" w:color="auto"/>
              <w:right w:val="single" w:sz="4" w:space="0" w:color="auto"/>
            </w:tcBorders>
          </w:tcPr>
          <w:p w:rsidR="006E6DA8" w:rsidRPr="002F4B52" w:rsidRDefault="006E6DA8" w:rsidP="007674EC">
            <w:pPr>
              <w:autoSpaceDE w:val="0"/>
              <w:autoSpaceDN w:val="0"/>
              <w:adjustRightInd w:val="0"/>
              <w:jc w:val="center"/>
              <w:rPr>
                <w:rFonts w:eastAsiaTheme="minorHAnsi"/>
                <w:sz w:val="22"/>
                <w:szCs w:val="22"/>
                <w:lang w:eastAsia="en-US"/>
              </w:rPr>
            </w:pPr>
            <w:r w:rsidRPr="002F4B52">
              <w:rPr>
                <w:rFonts w:eastAsiaTheme="minorHAnsi"/>
                <w:sz w:val="22"/>
                <w:szCs w:val="22"/>
                <w:lang w:eastAsia="en-US"/>
              </w:rPr>
              <w:t>6.</w:t>
            </w:r>
          </w:p>
        </w:tc>
        <w:tc>
          <w:tcPr>
            <w:tcW w:w="5252" w:type="dxa"/>
            <w:tcBorders>
              <w:top w:val="single" w:sz="4" w:space="0" w:color="auto"/>
              <w:left w:val="single" w:sz="4" w:space="0" w:color="auto"/>
              <w:bottom w:val="single" w:sz="4" w:space="0" w:color="auto"/>
              <w:right w:val="single" w:sz="4" w:space="0" w:color="auto"/>
            </w:tcBorders>
          </w:tcPr>
          <w:p w:rsidR="006E6DA8" w:rsidRPr="002F4B52" w:rsidRDefault="006E6DA8" w:rsidP="007674EC">
            <w:pPr>
              <w:autoSpaceDE w:val="0"/>
              <w:autoSpaceDN w:val="0"/>
              <w:adjustRightInd w:val="0"/>
              <w:rPr>
                <w:rFonts w:eastAsiaTheme="minorHAnsi"/>
                <w:sz w:val="22"/>
                <w:szCs w:val="22"/>
                <w:lang w:eastAsia="en-US"/>
              </w:rPr>
            </w:pPr>
            <w:r w:rsidRPr="002F4B52">
              <w:rPr>
                <w:rFonts w:eastAsiaTheme="minorHAnsi"/>
                <w:sz w:val="22"/>
                <w:szCs w:val="22"/>
                <w:lang w:eastAsia="en-US"/>
              </w:rPr>
              <w:t>Наличие на территории специализированной стоянки помещения для осуществления приема оплаты за перемещение и хранение задержанных транспортных средств с использованием контрольно-кассовой машины</w:t>
            </w:r>
          </w:p>
        </w:tc>
        <w:tc>
          <w:tcPr>
            <w:tcW w:w="1134" w:type="dxa"/>
            <w:tcBorders>
              <w:top w:val="single" w:sz="4" w:space="0" w:color="auto"/>
              <w:left w:val="single" w:sz="4" w:space="0" w:color="auto"/>
              <w:bottom w:val="single" w:sz="4" w:space="0" w:color="auto"/>
            </w:tcBorders>
          </w:tcPr>
          <w:p w:rsidR="006E6DA8" w:rsidRPr="002F4B52" w:rsidRDefault="006E6DA8" w:rsidP="007674EC">
            <w:pPr>
              <w:autoSpaceDE w:val="0"/>
              <w:autoSpaceDN w:val="0"/>
              <w:adjustRightInd w:val="0"/>
              <w:jc w:val="center"/>
              <w:rPr>
                <w:rFonts w:eastAsiaTheme="minorHAnsi"/>
                <w:sz w:val="22"/>
                <w:szCs w:val="22"/>
                <w:lang w:eastAsia="en-US"/>
              </w:rPr>
            </w:pPr>
            <w:r w:rsidRPr="002F4B52">
              <w:rPr>
                <w:rFonts w:eastAsiaTheme="minorHAnsi"/>
                <w:sz w:val="22"/>
                <w:szCs w:val="22"/>
                <w:lang w:eastAsia="en-US"/>
              </w:rPr>
              <w:t>до 15</w:t>
            </w:r>
          </w:p>
        </w:tc>
        <w:tc>
          <w:tcPr>
            <w:tcW w:w="2835" w:type="dxa"/>
            <w:tcBorders>
              <w:top w:val="single" w:sz="4" w:space="0" w:color="auto"/>
              <w:left w:val="single" w:sz="4" w:space="0" w:color="auto"/>
              <w:bottom w:val="single" w:sz="4" w:space="0" w:color="auto"/>
            </w:tcBorders>
          </w:tcPr>
          <w:p w:rsidR="006E6DA8" w:rsidRPr="002F4B52" w:rsidRDefault="008206B2" w:rsidP="007674EC">
            <w:pPr>
              <w:autoSpaceDE w:val="0"/>
              <w:autoSpaceDN w:val="0"/>
              <w:adjustRightInd w:val="0"/>
              <w:rPr>
                <w:rFonts w:eastAsiaTheme="minorHAnsi"/>
                <w:sz w:val="22"/>
                <w:szCs w:val="22"/>
                <w:lang w:eastAsia="en-US"/>
              </w:rPr>
            </w:pPr>
            <w:proofErr w:type="gramStart"/>
            <w:r w:rsidRPr="002F4B52">
              <w:rPr>
                <w:rFonts w:eastAsiaTheme="minorHAnsi"/>
                <w:sz w:val="22"/>
                <w:szCs w:val="22"/>
                <w:lang w:eastAsia="en-US"/>
              </w:rPr>
              <w:t>Документом</w:t>
            </w:r>
            <w:proofErr w:type="gramEnd"/>
            <w:r w:rsidRPr="002F4B52">
              <w:rPr>
                <w:rFonts w:eastAsiaTheme="minorHAnsi"/>
                <w:sz w:val="22"/>
                <w:szCs w:val="22"/>
                <w:lang w:eastAsia="en-US"/>
              </w:rPr>
              <w:t xml:space="preserve"> подтверждающим факт владения специализированной стоянкой, актом обследования составленным комиссией по проведению конкурсного отбора</w:t>
            </w:r>
          </w:p>
        </w:tc>
      </w:tr>
      <w:tr w:rsidR="006E6DA8" w:rsidRPr="002F4B52" w:rsidTr="00D47846">
        <w:tc>
          <w:tcPr>
            <w:tcW w:w="560" w:type="dxa"/>
            <w:tcBorders>
              <w:top w:val="single" w:sz="4" w:space="0" w:color="auto"/>
              <w:bottom w:val="single" w:sz="4" w:space="0" w:color="auto"/>
              <w:right w:val="single" w:sz="4" w:space="0" w:color="auto"/>
            </w:tcBorders>
          </w:tcPr>
          <w:p w:rsidR="006E6DA8" w:rsidRPr="002F4B52" w:rsidRDefault="006E6DA8" w:rsidP="007674EC">
            <w:pPr>
              <w:autoSpaceDE w:val="0"/>
              <w:autoSpaceDN w:val="0"/>
              <w:adjustRightInd w:val="0"/>
              <w:jc w:val="center"/>
              <w:rPr>
                <w:rFonts w:eastAsiaTheme="minorHAnsi"/>
                <w:sz w:val="22"/>
                <w:szCs w:val="22"/>
                <w:lang w:eastAsia="en-US"/>
              </w:rPr>
            </w:pPr>
            <w:r w:rsidRPr="002F4B52">
              <w:rPr>
                <w:rFonts w:eastAsiaTheme="minorHAnsi"/>
                <w:sz w:val="22"/>
                <w:szCs w:val="22"/>
                <w:lang w:eastAsia="en-US"/>
              </w:rPr>
              <w:t>7.</w:t>
            </w:r>
          </w:p>
        </w:tc>
        <w:tc>
          <w:tcPr>
            <w:tcW w:w="5252" w:type="dxa"/>
            <w:tcBorders>
              <w:top w:val="single" w:sz="4" w:space="0" w:color="auto"/>
              <w:left w:val="single" w:sz="4" w:space="0" w:color="auto"/>
              <w:bottom w:val="single" w:sz="4" w:space="0" w:color="auto"/>
              <w:right w:val="single" w:sz="4" w:space="0" w:color="auto"/>
            </w:tcBorders>
          </w:tcPr>
          <w:p w:rsidR="006E6DA8" w:rsidRPr="002F4B52" w:rsidRDefault="006E6DA8" w:rsidP="007674EC">
            <w:pPr>
              <w:autoSpaceDE w:val="0"/>
              <w:autoSpaceDN w:val="0"/>
              <w:adjustRightInd w:val="0"/>
              <w:rPr>
                <w:rFonts w:eastAsiaTheme="minorHAnsi"/>
                <w:sz w:val="22"/>
                <w:szCs w:val="22"/>
                <w:lang w:eastAsia="en-US"/>
              </w:rPr>
            </w:pPr>
            <w:r w:rsidRPr="002F4B52">
              <w:rPr>
                <w:rFonts w:eastAsiaTheme="minorHAnsi"/>
                <w:sz w:val="22"/>
                <w:szCs w:val="22"/>
                <w:lang w:eastAsia="en-US"/>
              </w:rPr>
              <w:t>Наличие круглосуточной квалифицированной охраны</w:t>
            </w:r>
          </w:p>
        </w:tc>
        <w:tc>
          <w:tcPr>
            <w:tcW w:w="1134" w:type="dxa"/>
            <w:tcBorders>
              <w:top w:val="single" w:sz="4" w:space="0" w:color="auto"/>
              <w:left w:val="single" w:sz="4" w:space="0" w:color="auto"/>
              <w:bottom w:val="single" w:sz="4" w:space="0" w:color="auto"/>
            </w:tcBorders>
          </w:tcPr>
          <w:p w:rsidR="006E6DA8" w:rsidRPr="002F4B52" w:rsidRDefault="006E6DA8" w:rsidP="007674EC">
            <w:pPr>
              <w:autoSpaceDE w:val="0"/>
              <w:autoSpaceDN w:val="0"/>
              <w:adjustRightInd w:val="0"/>
              <w:jc w:val="center"/>
              <w:rPr>
                <w:rFonts w:eastAsiaTheme="minorHAnsi"/>
                <w:sz w:val="22"/>
                <w:szCs w:val="22"/>
                <w:lang w:eastAsia="en-US"/>
              </w:rPr>
            </w:pPr>
            <w:r w:rsidRPr="002F4B52">
              <w:rPr>
                <w:rFonts w:eastAsiaTheme="minorHAnsi"/>
                <w:sz w:val="22"/>
                <w:szCs w:val="22"/>
                <w:lang w:eastAsia="en-US"/>
              </w:rPr>
              <w:t>до 15</w:t>
            </w:r>
          </w:p>
        </w:tc>
        <w:tc>
          <w:tcPr>
            <w:tcW w:w="2835" w:type="dxa"/>
            <w:tcBorders>
              <w:top w:val="single" w:sz="4" w:space="0" w:color="auto"/>
              <w:left w:val="single" w:sz="4" w:space="0" w:color="auto"/>
              <w:bottom w:val="single" w:sz="4" w:space="0" w:color="auto"/>
            </w:tcBorders>
          </w:tcPr>
          <w:p w:rsidR="006E6DA8" w:rsidRPr="002F4B52" w:rsidRDefault="001F28BF" w:rsidP="007674EC">
            <w:pPr>
              <w:autoSpaceDE w:val="0"/>
              <w:autoSpaceDN w:val="0"/>
              <w:adjustRightInd w:val="0"/>
              <w:rPr>
                <w:rFonts w:eastAsiaTheme="minorHAnsi"/>
                <w:sz w:val="22"/>
                <w:szCs w:val="22"/>
                <w:lang w:eastAsia="en-US"/>
              </w:rPr>
            </w:pPr>
            <w:proofErr w:type="gramStart"/>
            <w:r w:rsidRPr="002F4B52">
              <w:rPr>
                <w:rFonts w:eastAsiaTheme="minorHAnsi"/>
                <w:sz w:val="22"/>
                <w:szCs w:val="22"/>
                <w:lang w:eastAsia="en-US"/>
              </w:rPr>
              <w:t>Документом</w:t>
            </w:r>
            <w:proofErr w:type="gramEnd"/>
            <w:r w:rsidRPr="002F4B52">
              <w:rPr>
                <w:rFonts w:eastAsiaTheme="minorHAnsi"/>
                <w:sz w:val="22"/>
                <w:szCs w:val="22"/>
                <w:lang w:eastAsia="en-US"/>
              </w:rPr>
              <w:t xml:space="preserve"> подтверждающим факт владения специализированной стоянкой, актом обследования составленным комиссией по проведению конкурсного отбора</w:t>
            </w:r>
          </w:p>
        </w:tc>
      </w:tr>
      <w:tr w:rsidR="006E6DA8" w:rsidRPr="002F4B52" w:rsidTr="00D47846">
        <w:tc>
          <w:tcPr>
            <w:tcW w:w="560" w:type="dxa"/>
            <w:tcBorders>
              <w:top w:val="single" w:sz="4" w:space="0" w:color="auto"/>
              <w:bottom w:val="single" w:sz="4" w:space="0" w:color="auto"/>
              <w:right w:val="single" w:sz="4" w:space="0" w:color="auto"/>
            </w:tcBorders>
          </w:tcPr>
          <w:p w:rsidR="006E6DA8" w:rsidRPr="002F4B52" w:rsidRDefault="006E6DA8" w:rsidP="007674EC">
            <w:pPr>
              <w:autoSpaceDE w:val="0"/>
              <w:autoSpaceDN w:val="0"/>
              <w:adjustRightInd w:val="0"/>
              <w:jc w:val="center"/>
              <w:rPr>
                <w:rFonts w:eastAsiaTheme="minorHAnsi"/>
                <w:sz w:val="22"/>
                <w:szCs w:val="22"/>
                <w:lang w:eastAsia="en-US"/>
              </w:rPr>
            </w:pPr>
            <w:r w:rsidRPr="002F4B52">
              <w:rPr>
                <w:rFonts w:eastAsiaTheme="minorHAnsi"/>
                <w:sz w:val="22"/>
                <w:szCs w:val="22"/>
                <w:lang w:eastAsia="en-US"/>
              </w:rPr>
              <w:t>8.</w:t>
            </w:r>
          </w:p>
        </w:tc>
        <w:tc>
          <w:tcPr>
            <w:tcW w:w="5252" w:type="dxa"/>
            <w:tcBorders>
              <w:top w:val="single" w:sz="4" w:space="0" w:color="auto"/>
              <w:left w:val="single" w:sz="4" w:space="0" w:color="auto"/>
              <w:bottom w:val="single" w:sz="4" w:space="0" w:color="auto"/>
              <w:right w:val="single" w:sz="4" w:space="0" w:color="auto"/>
            </w:tcBorders>
          </w:tcPr>
          <w:p w:rsidR="006E6DA8" w:rsidRPr="002F4B52" w:rsidRDefault="006E6DA8" w:rsidP="007674EC">
            <w:pPr>
              <w:autoSpaceDE w:val="0"/>
              <w:autoSpaceDN w:val="0"/>
              <w:adjustRightInd w:val="0"/>
              <w:rPr>
                <w:rFonts w:eastAsiaTheme="minorHAnsi"/>
                <w:sz w:val="22"/>
                <w:szCs w:val="22"/>
                <w:lang w:eastAsia="en-US"/>
              </w:rPr>
            </w:pPr>
            <w:r w:rsidRPr="002F4B52">
              <w:rPr>
                <w:rFonts w:eastAsiaTheme="minorHAnsi"/>
                <w:sz w:val="22"/>
                <w:szCs w:val="22"/>
                <w:lang w:eastAsia="en-US"/>
              </w:rPr>
              <w:t>Опыт работы Претендента в данном направлении деятельности</w:t>
            </w:r>
          </w:p>
        </w:tc>
        <w:tc>
          <w:tcPr>
            <w:tcW w:w="1134" w:type="dxa"/>
            <w:tcBorders>
              <w:top w:val="single" w:sz="4" w:space="0" w:color="auto"/>
              <w:left w:val="single" w:sz="4" w:space="0" w:color="auto"/>
              <w:bottom w:val="single" w:sz="4" w:space="0" w:color="auto"/>
            </w:tcBorders>
          </w:tcPr>
          <w:p w:rsidR="006E6DA8" w:rsidRPr="002F4B52" w:rsidRDefault="006E6DA8" w:rsidP="007674EC">
            <w:pPr>
              <w:autoSpaceDE w:val="0"/>
              <w:autoSpaceDN w:val="0"/>
              <w:adjustRightInd w:val="0"/>
              <w:jc w:val="center"/>
              <w:rPr>
                <w:rFonts w:eastAsiaTheme="minorHAnsi"/>
                <w:sz w:val="22"/>
                <w:szCs w:val="22"/>
                <w:lang w:eastAsia="en-US"/>
              </w:rPr>
            </w:pPr>
            <w:r w:rsidRPr="002F4B52">
              <w:rPr>
                <w:rFonts w:eastAsiaTheme="minorHAnsi"/>
                <w:sz w:val="22"/>
                <w:szCs w:val="22"/>
                <w:lang w:eastAsia="en-US"/>
              </w:rPr>
              <w:t>до 10</w:t>
            </w:r>
          </w:p>
        </w:tc>
        <w:tc>
          <w:tcPr>
            <w:tcW w:w="2835" w:type="dxa"/>
            <w:tcBorders>
              <w:top w:val="single" w:sz="4" w:space="0" w:color="auto"/>
              <w:left w:val="single" w:sz="4" w:space="0" w:color="auto"/>
              <w:bottom w:val="single" w:sz="4" w:space="0" w:color="auto"/>
            </w:tcBorders>
          </w:tcPr>
          <w:p w:rsidR="006E6DA8" w:rsidRPr="002F4B52" w:rsidRDefault="005F7FA1" w:rsidP="007674EC">
            <w:pPr>
              <w:autoSpaceDE w:val="0"/>
              <w:autoSpaceDN w:val="0"/>
              <w:adjustRightInd w:val="0"/>
              <w:rPr>
                <w:rFonts w:eastAsiaTheme="minorHAnsi"/>
                <w:sz w:val="22"/>
                <w:szCs w:val="22"/>
                <w:lang w:eastAsia="en-US"/>
              </w:rPr>
            </w:pPr>
            <w:r w:rsidRPr="002F4B52">
              <w:rPr>
                <w:rFonts w:eastAsiaTheme="minorHAnsi"/>
                <w:sz w:val="22"/>
                <w:szCs w:val="22"/>
                <w:lang w:eastAsia="en-US"/>
              </w:rPr>
              <w:t>Может быть подтверждено к</w:t>
            </w:r>
            <w:r w:rsidR="008206B2" w:rsidRPr="002F4B52">
              <w:rPr>
                <w:rFonts w:eastAsiaTheme="minorHAnsi"/>
                <w:sz w:val="22"/>
                <w:szCs w:val="22"/>
                <w:lang w:eastAsia="en-US"/>
              </w:rPr>
              <w:t xml:space="preserve">опиями договоров на осуществление </w:t>
            </w:r>
            <w:r w:rsidR="00584424" w:rsidRPr="002F4B52">
              <w:rPr>
                <w:rFonts w:eastAsiaTheme="minorHAnsi"/>
                <w:sz w:val="22"/>
                <w:szCs w:val="22"/>
                <w:lang w:eastAsia="en-US"/>
              </w:rPr>
              <w:t>деятельности по транспортировке, хранению  задержанных транспортных средств</w:t>
            </w:r>
            <w:r w:rsidRPr="002F4B52">
              <w:rPr>
                <w:rFonts w:eastAsiaTheme="minorHAnsi"/>
                <w:sz w:val="22"/>
                <w:szCs w:val="22"/>
                <w:lang w:eastAsia="en-US"/>
              </w:rPr>
              <w:t xml:space="preserve"> или иным документом </w:t>
            </w:r>
          </w:p>
        </w:tc>
      </w:tr>
    </w:tbl>
    <w:p w:rsidR="00B3433A" w:rsidRPr="002F4B52" w:rsidRDefault="00B3433A" w:rsidP="007674EC">
      <w:pPr>
        <w:jc w:val="both"/>
        <w:rPr>
          <w:sz w:val="22"/>
          <w:szCs w:val="22"/>
        </w:rPr>
      </w:pPr>
    </w:p>
    <w:p w:rsidR="00C467AE" w:rsidRPr="002F4B52" w:rsidRDefault="00C467AE" w:rsidP="007674EC">
      <w:pPr>
        <w:autoSpaceDE w:val="0"/>
        <w:autoSpaceDN w:val="0"/>
        <w:adjustRightInd w:val="0"/>
        <w:jc w:val="both"/>
        <w:rPr>
          <w:sz w:val="22"/>
          <w:szCs w:val="22"/>
        </w:rPr>
      </w:pPr>
      <w:r w:rsidRPr="002F4B52">
        <w:rPr>
          <w:sz w:val="22"/>
          <w:szCs w:val="22"/>
        </w:rPr>
        <w:t>2.11.</w:t>
      </w:r>
      <w:r w:rsidR="00A45028" w:rsidRPr="002F4B52">
        <w:rPr>
          <w:sz w:val="22"/>
          <w:szCs w:val="22"/>
        </w:rPr>
        <w:t>3</w:t>
      </w:r>
      <w:r w:rsidRPr="002F4B52">
        <w:rPr>
          <w:sz w:val="22"/>
          <w:szCs w:val="22"/>
        </w:rPr>
        <w:t>. Порядок определения лучшего предложения участника конкурсного отбора:</w:t>
      </w:r>
    </w:p>
    <w:p w:rsidR="00E0246B" w:rsidRPr="002F4B52" w:rsidRDefault="00A45028" w:rsidP="007674EC">
      <w:pPr>
        <w:autoSpaceDE w:val="0"/>
        <w:autoSpaceDN w:val="0"/>
        <w:adjustRightInd w:val="0"/>
        <w:jc w:val="both"/>
        <w:rPr>
          <w:rFonts w:eastAsiaTheme="minorHAnsi"/>
          <w:sz w:val="22"/>
          <w:szCs w:val="22"/>
          <w:lang w:eastAsia="en-US"/>
        </w:rPr>
      </w:pPr>
      <w:bookmarkStart w:id="4" w:name="sub_39"/>
      <w:bookmarkStart w:id="5" w:name="sub_38"/>
      <w:r w:rsidRPr="002F4B52">
        <w:rPr>
          <w:rFonts w:eastAsiaTheme="minorHAnsi"/>
          <w:sz w:val="22"/>
          <w:szCs w:val="22"/>
          <w:lang w:eastAsia="en-US"/>
        </w:rPr>
        <w:t>2.11.4.</w:t>
      </w:r>
      <w:r w:rsidR="00E0246B" w:rsidRPr="002F4B52">
        <w:rPr>
          <w:rFonts w:eastAsiaTheme="minorHAnsi"/>
          <w:sz w:val="22"/>
          <w:szCs w:val="22"/>
          <w:lang w:eastAsia="en-US"/>
        </w:rPr>
        <w:t> Победителем признается участник конкурсного отбора, набравший наибольшее суммарное количество баллов, выставленных в экспертном листе по всем критериям.</w:t>
      </w:r>
    </w:p>
    <w:p w:rsidR="00E0246B" w:rsidRPr="002F4B52" w:rsidRDefault="00A45028" w:rsidP="007674EC">
      <w:pPr>
        <w:autoSpaceDE w:val="0"/>
        <w:autoSpaceDN w:val="0"/>
        <w:adjustRightInd w:val="0"/>
        <w:jc w:val="both"/>
        <w:rPr>
          <w:rFonts w:eastAsiaTheme="minorHAnsi"/>
          <w:sz w:val="22"/>
          <w:szCs w:val="22"/>
          <w:lang w:eastAsia="en-US"/>
        </w:rPr>
      </w:pPr>
      <w:bookmarkStart w:id="6" w:name="sub_310"/>
      <w:bookmarkEnd w:id="4"/>
      <w:r w:rsidRPr="002F4B52">
        <w:rPr>
          <w:rFonts w:eastAsiaTheme="minorHAnsi"/>
          <w:sz w:val="22"/>
          <w:szCs w:val="22"/>
          <w:lang w:eastAsia="en-US"/>
        </w:rPr>
        <w:t>2.11.5</w:t>
      </w:r>
      <w:r w:rsidR="00E0246B" w:rsidRPr="002F4B52">
        <w:rPr>
          <w:rFonts w:eastAsiaTheme="minorHAnsi"/>
          <w:sz w:val="22"/>
          <w:szCs w:val="22"/>
          <w:lang w:eastAsia="en-US"/>
        </w:rPr>
        <w:t>. </w:t>
      </w:r>
      <w:proofErr w:type="gramStart"/>
      <w:r w:rsidR="00E0246B" w:rsidRPr="002F4B52">
        <w:rPr>
          <w:rFonts w:eastAsiaTheme="minorHAnsi"/>
          <w:sz w:val="22"/>
          <w:szCs w:val="22"/>
          <w:lang w:eastAsia="en-US"/>
        </w:rPr>
        <w:t xml:space="preserve">В случае если для участия в конкурсном отборе представлены заявка и прилагаемые к ней документы, указанные в </w:t>
      </w:r>
      <w:hyperlink w:anchor="sub_33" w:history="1">
        <w:r w:rsidR="000F0793" w:rsidRPr="002F4B52">
          <w:rPr>
            <w:rFonts w:eastAsiaTheme="minorHAnsi"/>
            <w:sz w:val="22"/>
            <w:szCs w:val="22"/>
            <w:lang w:eastAsia="en-US"/>
          </w:rPr>
          <w:t>2.5.1-2.5.2</w:t>
        </w:r>
      </w:hyperlink>
      <w:r w:rsidR="00E0246B" w:rsidRPr="002F4B52">
        <w:rPr>
          <w:rFonts w:eastAsiaTheme="minorHAnsi"/>
          <w:sz w:val="22"/>
          <w:szCs w:val="22"/>
          <w:lang w:eastAsia="en-US"/>
        </w:rPr>
        <w:t xml:space="preserve"> настоящего Положения, только одним Претендентом</w:t>
      </w:r>
      <w:r w:rsidR="007674EC" w:rsidRPr="002F4B52">
        <w:rPr>
          <w:rFonts w:eastAsiaTheme="minorHAnsi"/>
          <w:sz w:val="22"/>
          <w:szCs w:val="22"/>
          <w:lang w:eastAsia="en-US"/>
        </w:rPr>
        <w:t>,</w:t>
      </w:r>
      <w:r w:rsidR="00E0246B" w:rsidRPr="002F4B52">
        <w:rPr>
          <w:rFonts w:eastAsiaTheme="minorHAnsi"/>
          <w:sz w:val="22"/>
          <w:szCs w:val="22"/>
          <w:lang w:eastAsia="en-US"/>
        </w:rPr>
        <w:t xml:space="preserve"> и они отвечают </w:t>
      </w:r>
      <w:r w:rsidR="00E0246B" w:rsidRPr="002F4B52">
        <w:rPr>
          <w:rFonts w:eastAsiaTheme="minorHAnsi"/>
          <w:sz w:val="22"/>
          <w:szCs w:val="22"/>
          <w:lang w:eastAsia="en-US"/>
        </w:rPr>
        <w:lastRenderedPageBreak/>
        <w:t xml:space="preserve">установленным требованиям, либо требованиям, указанным в </w:t>
      </w:r>
      <w:hyperlink w:anchor="sub_33" w:history="1">
        <w:r w:rsidR="00E0246B" w:rsidRPr="002F4B52">
          <w:rPr>
            <w:rFonts w:eastAsiaTheme="minorHAnsi"/>
            <w:sz w:val="22"/>
            <w:szCs w:val="22"/>
            <w:lang w:eastAsia="en-US"/>
          </w:rPr>
          <w:t xml:space="preserve">пунктах </w:t>
        </w:r>
        <w:hyperlink w:anchor="sub_33" w:history="1">
          <w:r w:rsidR="000F0793" w:rsidRPr="002F4B52">
            <w:rPr>
              <w:rFonts w:eastAsiaTheme="minorHAnsi"/>
              <w:sz w:val="22"/>
              <w:szCs w:val="22"/>
              <w:lang w:eastAsia="en-US"/>
            </w:rPr>
            <w:t>2.5.1-2.5.2</w:t>
          </w:r>
        </w:hyperlink>
      </w:hyperlink>
      <w:r w:rsidR="00E0246B" w:rsidRPr="002F4B52">
        <w:rPr>
          <w:rFonts w:eastAsiaTheme="minorHAnsi"/>
          <w:sz w:val="22"/>
          <w:szCs w:val="22"/>
          <w:lang w:eastAsia="en-US"/>
        </w:rPr>
        <w:t>, соответствует заявка и прилагаемые к ней документы только одного Претендента, такой Претендент признается участником конкурса и его победителем.</w:t>
      </w:r>
      <w:proofErr w:type="gramEnd"/>
    </w:p>
    <w:p w:rsidR="00D539EC" w:rsidRPr="002F4B52" w:rsidRDefault="00D539EC" w:rsidP="007674EC">
      <w:pPr>
        <w:pStyle w:val="ConsPlusNormal"/>
        <w:widowControl/>
        <w:ind w:firstLine="0"/>
        <w:jc w:val="both"/>
        <w:rPr>
          <w:rFonts w:ascii="Times New Roman" w:hAnsi="Times New Roman" w:cs="Times New Roman"/>
          <w:sz w:val="22"/>
          <w:szCs w:val="22"/>
        </w:rPr>
      </w:pPr>
      <w:bookmarkStart w:id="7" w:name="sub_311"/>
      <w:bookmarkEnd w:id="6"/>
      <w:r w:rsidRPr="002F4B52">
        <w:rPr>
          <w:rFonts w:ascii="Times New Roman" w:hAnsi="Times New Roman" w:cs="Times New Roman"/>
          <w:sz w:val="22"/>
          <w:szCs w:val="22"/>
        </w:rPr>
        <w:t>2.11.6. Решение о несоответствии претендентов требованиям конкурсного отбора принимается конкурсной комиссией в случае, если:</w:t>
      </w:r>
    </w:p>
    <w:p w:rsidR="00D539EC" w:rsidRPr="002F4B52" w:rsidRDefault="00D539EC" w:rsidP="007674EC">
      <w:pPr>
        <w:pStyle w:val="ConsPlusNormal"/>
        <w:widowControl/>
        <w:ind w:firstLine="0"/>
        <w:jc w:val="both"/>
        <w:rPr>
          <w:rFonts w:ascii="Times New Roman" w:hAnsi="Times New Roman" w:cs="Times New Roman"/>
          <w:sz w:val="22"/>
          <w:szCs w:val="22"/>
        </w:rPr>
      </w:pPr>
      <w:r w:rsidRPr="002F4B52">
        <w:rPr>
          <w:rFonts w:ascii="Times New Roman" w:hAnsi="Times New Roman" w:cs="Times New Roman"/>
          <w:sz w:val="22"/>
          <w:szCs w:val="22"/>
        </w:rPr>
        <w:t>1) участник не соответствует требованиям к участникам конкурсного отбора, установленным конкурсной документацией;</w:t>
      </w:r>
    </w:p>
    <w:p w:rsidR="00D539EC" w:rsidRPr="002F4B52" w:rsidRDefault="00D539EC" w:rsidP="007674EC">
      <w:pPr>
        <w:pStyle w:val="ConsPlusNormal"/>
        <w:widowControl/>
        <w:ind w:firstLine="0"/>
        <w:jc w:val="both"/>
        <w:rPr>
          <w:rFonts w:ascii="Times New Roman" w:hAnsi="Times New Roman" w:cs="Times New Roman"/>
          <w:sz w:val="22"/>
          <w:szCs w:val="22"/>
        </w:rPr>
      </w:pPr>
      <w:r w:rsidRPr="002F4B52">
        <w:rPr>
          <w:rFonts w:ascii="Times New Roman" w:hAnsi="Times New Roman" w:cs="Times New Roman"/>
          <w:sz w:val="22"/>
          <w:szCs w:val="22"/>
        </w:rPr>
        <w:t>2) заявка на участие в конкурсном отборе не соответствует требованиям, установленным конкурсной документацией;</w:t>
      </w:r>
    </w:p>
    <w:p w:rsidR="00D539EC" w:rsidRPr="002F4B52" w:rsidRDefault="00D539EC" w:rsidP="007674EC">
      <w:pPr>
        <w:pStyle w:val="ConsPlusNormal"/>
        <w:widowControl/>
        <w:ind w:firstLine="0"/>
        <w:jc w:val="both"/>
        <w:rPr>
          <w:rFonts w:ascii="Times New Roman" w:hAnsi="Times New Roman" w:cs="Times New Roman"/>
          <w:sz w:val="22"/>
          <w:szCs w:val="22"/>
        </w:rPr>
      </w:pPr>
      <w:r w:rsidRPr="002F4B52">
        <w:rPr>
          <w:rFonts w:ascii="Times New Roman" w:hAnsi="Times New Roman" w:cs="Times New Roman"/>
          <w:sz w:val="22"/>
          <w:szCs w:val="22"/>
        </w:rPr>
        <w:t>3) предоставление участником документов и материалов не в полном объеме и (или) содержащих недостоверные сведения.</w:t>
      </w:r>
    </w:p>
    <w:p w:rsidR="00E0246B" w:rsidRPr="002F4B52" w:rsidRDefault="000F0793" w:rsidP="007674EC">
      <w:pPr>
        <w:autoSpaceDE w:val="0"/>
        <w:autoSpaceDN w:val="0"/>
        <w:adjustRightInd w:val="0"/>
        <w:jc w:val="both"/>
        <w:rPr>
          <w:rFonts w:eastAsiaTheme="minorHAnsi"/>
          <w:sz w:val="22"/>
          <w:szCs w:val="22"/>
          <w:lang w:eastAsia="en-US"/>
        </w:rPr>
      </w:pPr>
      <w:r w:rsidRPr="002F4B52">
        <w:rPr>
          <w:rFonts w:eastAsiaTheme="minorHAnsi"/>
          <w:sz w:val="22"/>
          <w:szCs w:val="22"/>
          <w:lang w:eastAsia="en-US"/>
        </w:rPr>
        <w:t>2</w:t>
      </w:r>
      <w:r w:rsidR="00E0246B" w:rsidRPr="002F4B52">
        <w:rPr>
          <w:rFonts w:eastAsiaTheme="minorHAnsi"/>
          <w:sz w:val="22"/>
          <w:szCs w:val="22"/>
          <w:lang w:eastAsia="en-US"/>
        </w:rPr>
        <w:t>.11.</w:t>
      </w:r>
      <w:r w:rsidR="00D539EC" w:rsidRPr="002F4B52">
        <w:rPr>
          <w:rFonts w:eastAsiaTheme="minorHAnsi"/>
          <w:sz w:val="22"/>
          <w:szCs w:val="22"/>
          <w:lang w:eastAsia="en-US"/>
        </w:rPr>
        <w:t>7</w:t>
      </w:r>
      <w:r w:rsidRPr="002F4B52">
        <w:rPr>
          <w:rFonts w:eastAsiaTheme="minorHAnsi"/>
          <w:sz w:val="22"/>
          <w:szCs w:val="22"/>
          <w:lang w:eastAsia="en-US"/>
        </w:rPr>
        <w:t>.</w:t>
      </w:r>
      <w:r w:rsidR="00E0246B" w:rsidRPr="002F4B52">
        <w:rPr>
          <w:rFonts w:eastAsiaTheme="minorHAnsi"/>
          <w:sz w:val="22"/>
          <w:szCs w:val="22"/>
          <w:lang w:eastAsia="en-US"/>
        </w:rPr>
        <w:t> Конкурсный отбор признается несостоявшимся в случаях:</w:t>
      </w:r>
    </w:p>
    <w:p w:rsidR="00E0246B" w:rsidRPr="002F4B52" w:rsidRDefault="00D539EC" w:rsidP="007674EC">
      <w:pPr>
        <w:autoSpaceDE w:val="0"/>
        <w:autoSpaceDN w:val="0"/>
        <w:adjustRightInd w:val="0"/>
        <w:jc w:val="both"/>
        <w:rPr>
          <w:rFonts w:eastAsiaTheme="minorHAnsi"/>
          <w:sz w:val="22"/>
          <w:szCs w:val="22"/>
          <w:lang w:eastAsia="en-US"/>
        </w:rPr>
      </w:pPr>
      <w:bookmarkStart w:id="8" w:name="sub_3111"/>
      <w:bookmarkEnd w:id="7"/>
      <w:r w:rsidRPr="002F4B52">
        <w:rPr>
          <w:rFonts w:eastAsiaTheme="minorHAnsi"/>
          <w:sz w:val="22"/>
          <w:szCs w:val="22"/>
          <w:lang w:eastAsia="en-US"/>
        </w:rPr>
        <w:t>2</w:t>
      </w:r>
      <w:r w:rsidR="00E0246B" w:rsidRPr="002F4B52">
        <w:rPr>
          <w:rFonts w:eastAsiaTheme="minorHAnsi"/>
          <w:sz w:val="22"/>
          <w:szCs w:val="22"/>
          <w:lang w:eastAsia="en-US"/>
        </w:rPr>
        <w:t>.11.</w:t>
      </w:r>
      <w:r w:rsidRPr="002F4B52">
        <w:rPr>
          <w:rFonts w:eastAsiaTheme="minorHAnsi"/>
          <w:sz w:val="22"/>
          <w:szCs w:val="22"/>
          <w:lang w:eastAsia="en-US"/>
        </w:rPr>
        <w:t>7</w:t>
      </w:r>
      <w:r w:rsidR="00E0246B" w:rsidRPr="002F4B52">
        <w:rPr>
          <w:rFonts w:eastAsiaTheme="minorHAnsi"/>
          <w:sz w:val="22"/>
          <w:szCs w:val="22"/>
          <w:lang w:eastAsia="en-US"/>
        </w:rPr>
        <w:t>.</w:t>
      </w:r>
      <w:r w:rsidR="000F0793" w:rsidRPr="002F4B52">
        <w:rPr>
          <w:rFonts w:eastAsiaTheme="minorHAnsi"/>
          <w:sz w:val="22"/>
          <w:szCs w:val="22"/>
          <w:lang w:eastAsia="en-US"/>
        </w:rPr>
        <w:t>1.</w:t>
      </w:r>
      <w:r w:rsidR="00E0246B" w:rsidRPr="002F4B52">
        <w:rPr>
          <w:rFonts w:eastAsiaTheme="minorHAnsi"/>
          <w:sz w:val="22"/>
          <w:szCs w:val="22"/>
          <w:lang w:eastAsia="en-US"/>
        </w:rPr>
        <w:t> Отсутствия заявок для участия в конкурсном отборе.</w:t>
      </w:r>
    </w:p>
    <w:p w:rsidR="00E0246B" w:rsidRPr="002F4B52" w:rsidRDefault="000F0793" w:rsidP="007674EC">
      <w:pPr>
        <w:autoSpaceDE w:val="0"/>
        <w:autoSpaceDN w:val="0"/>
        <w:adjustRightInd w:val="0"/>
        <w:jc w:val="both"/>
        <w:rPr>
          <w:rFonts w:eastAsiaTheme="minorHAnsi"/>
          <w:sz w:val="22"/>
          <w:szCs w:val="22"/>
          <w:lang w:eastAsia="en-US"/>
        </w:rPr>
      </w:pPr>
      <w:bookmarkStart w:id="9" w:name="sub_3112"/>
      <w:bookmarkEnd w:id="8"/>
      <w:r w:rsidRPr="002F4B52">
        <w:rPr>
          <w:rFonts w:eastAsiaTheme="minorHAnsi"/>
          <w:sz w:val="22"/>
          <w:szCs w:val="22"/>
          <w:lang w:eastAsia="en-US"/>
        </w:rPr>
        <w:t>2</w:t>
      </w:r>
      <w:r w:rsidR="00E0246B" w:rsidRPr="002F4B52">
        <w:rPr>
          <w:rFonts w:eastAsiaTheme="minorHAnsi"/>
          <w:sz w:val="22"/>
          <w:szCs w:val="22"/>
          <w:lang w:eastAsia="en-US"/>
        </w:rPr>
        <w:t>.11.</w:t>
      </w:r>
      <w:r w:rsidR="00D539EC" w:rsidRPr="002F4B52">
        <w:rPr>
          <w:rFonts w:eastAsiaTheme="minorHAnsi"/>
          <w:sz w:val="22"/>
          <w:szCs w:val="22"/>
          <w:lang w:eastAsia="en-US"/>
        </w:rPr>
        <w:t>7</w:t>
      </w:r>
      <w:r w:rsidR="00E0246B" w:rsidRPr="002F4B52">
        <w:rPr>
          <w:rFonts w:eastAsiaTheme="minorHAnsi"/>
          <w:sz w:val="22"/>
          <w:szCs w:val="22"/>
          <w:lang w:eastAsia="en-US"/>
        </w:rPr>
        <w:t>.</w:t>
      </w:r>
      <w:r w:rsidRPr="002F4B52">
        <w:rPr>
          <w:rFonts w:eastAsiaTheme="minorHAnsi"/>
          <w:sz w:val="22"/>
          <w:szCs w:val="22"/>
          <w:lang w:eastAsia="en-US"/>
        </w:rPr>
        <w:t>2.</w:t>
      </w:r>
      <w:r w:rsidR="00E0246B" w:rsidRPr="002F4B52">
        <w:rPr>
          <w:rFonts w:eastAsiaTheme="minorHAnsi"/>
          <w:sz w:val="22"/>
          <w:szCs w:val="22"/>
          <w:lang w:eastAsia="en-US"/>
        </w:rPr>
        <w:t xml:space="preserve"> Принятия Конкурсной комиссией решения о том, что ни один из Претендентов не соответствует требованиям, установленным </w:t>
      </w:r>
      <w:hyperlink w:anchor="sub_31" w:history="1">
        <w:r w:rsidR="00E0246B" w:rsidRPr="002F4B52">
          <w:rPr>
            <w:rFonts w:eastAsiaTheme="minorHAnsi"/>
            <w:sz w:val="22"/>
            <w:szCs w:val="22"/>
            <w:lang w:eastAsia="en-US"/>
          </w:rPr>
          <w:t xml:space="preserve">пунктом </w:t>
        </w:r>
        <w:r w:rsidR="00244B82" w:rsidRPr="002F4B52">
          <w:rPr>
            <w:rFonts w:eastAsiaTheme="minorHAnsi"/>
            <w:sz w:val="22"/>
            <w:szCs w:val="22"/>
            <w:lang w:eastAsia="en-US"/>
          </w:rPr>
          <w:t>1.1.1.</w:t>
        </w:r>
      </w:hyperlink>
      <w:r w:rsidR="00E0246B" w:rsidRPr="002F4B52">
        <w:rPr>
          <w:rFonts w:eastAsiaTheme="minorHAnsi"/>
          <w:sz w:val="22"/>
          <w:szCs w:val="22"/>
          <w:lang w:eastAsia="en-US"/>
        </w:rPr>
        <w:t xml:space="preserve"> настоящего Положения.</w:t>
      </w:r>
    </w:p>
    <w:p w:rsidR="00E0246B" w:rsidRPr="002F4B52" w:rsidRDefault="00D539EC" w:rsidP="007674EC">
      <w:pPr>
        <w:autoSpaceDE w:val="0"/>
        <w:autoSpaceDN w:val="0"/>
        <w:adjustRightInd w:val="0"/>
        <w:jc w:val="both"/>
        <w:rPr>
          <w:rFonts w:eastAsiaTheme="minorHAnsi"/>
          <w:sz w:val="22"/>
          <w:szCs w:val="22"/>
          <w:lang w:eastAsia="en-US"/>
        </w:rPr>
      </w:pPr>
      <w:bookmarkStart w:id="10" w:name="sub_3113"/>
      <w:bookmarkEnd w:id="9"/>
      <w:r w:rsidRPr="002F4B52">
        <w:rPr>
          <w:rFonts w:eastAsiaTheme="minorHAnsi"/>
          <w:sz w:val="22"/>
          <w:szCs w:val="22"/>
          <w:lang w:eastAsia="en-US"/>
        </w:rPr>
        <w:t>2</w:t>
      </w:r>
      <w:r w:rsidR="00E0246B" w:rsidRPr="002F4B52">
        <w:rPr>
          <w:rFonts w:eastAsiaTheme="minorHAnsi"/>
          <w:sz w:val="22"/>
          <w:szCs w:val="22"/>
          <w:lang w:eastAsia="en-US"/>
        </w:rPr>
        <w:t>.11.</w:t>
      </w:r>
      <w:r w:rsidRPr="002F4B52">
        <w:rPr>
          <w:rFonts w:eastAsiaTheme="minorHAnsi"/>
          <w:sz w:val="22"/>
          <w:szCs w:val="22"/>
          <w:lang w:eastAsia="en-US"/>
        </w:rPr>
        <w:t>7</w:t>
      </w:r>
      <w:r w:rsidR="00E0246B" w:rsidRPr="002F4B52">
        <w:rPr>
          <w:rFonts w:eastAsiaTheme="minorHAnsi"/>
          <w:sz w:val="22"/>
          <w:szCs w:val="22"/>
          <w:lang w:eastAsia="en-US"/>
        </w:rPr>
        <w:t>.</w:t>
      </w:r>
      <w:r w:rsidRPr="002F4B52">
        <w:rPr>
          <w:rFonts w:eastAsiaTheme="minorHAnsi"/>
          <w:sz w:val="22"/>
          <w:szCs w:val="22"/>
          <w:lang w:eastAsia="en-US"/>
        </w:rPr>
        <w:t>3.</w:t>
      </w:r>
      <w:r w:rsidR="00E0246B" w:rsidRPr="002F4B52">
        <w:rPr>
          <w:rFonts w:eastAsiaTheme="minorHAnsi"/>
          <w:sz w:val="22"/>
          <w:szCs w:val="22"/>
          <w:lang w:eastAsia="en-US"/>
        </w:rPr>
        <w:t xml:space="preserve"> Представления всеми Претендентами заявок и прилагаемых к ним документов, не соответствующих требованиям, указанным в </w:t>
      </w:r>
      <w:hyperlink w:anchor="sub_33" w:history="1">
        <w:r w:rsidR="00E0246B" w:rsidRPr="002F4B52">
          <w:rPr>
            <w:rFonts w:eastAsiaTheme="minorHAnsi"/>
            <w:sz w:val="22"/>
            <w:szCs w:val="22"/>
            <w:lang w:eastAsia="en-US"/>
          </w:rPr>
          <w:t xml:space="preserve">пунктах </w:t>
        </w:r>
        <w:hyperlink w:anchor="sub_33" w:history="1">
          <w:r w:rsidR="00244B82" w:rsidRPr="002F4B52">
            <w:rPr>
              <w:rFonts w:eastAsiaTheme="minorHAnsi"/>
              <w:sz w:val="22"/>
              <w:szCs w:val="22"/>
              <w:lang w:eastAsia="en-US"/>
            </w:rPr>
            <w:t>2.5.1-2.5.2</w:t>
          </w:r>
        </w:hyperlink>
        <w:r w:rsidR="00244B82" w:rsidRPr="002F4B52">
          <w:rPr>
            <w:rFonts w:eastAsiaTheme="minorHAnsi"/>
            <w:sz w:val="22"/>
            <w:szCs w:val="22"/>
            <w:lang w:eastAsia="en-US"/>
          </w:rPr>
          <w:t xml:space="preserve"> </w:t>
        </w:r>
      </w:hyperlink>
      <w:r w:rsidR="00E0246B" w:rsidRPr="002F4B52">
        <w:rPr>
          <w:rFonts w:eastAsiaTheme="minorHAnsi"/>
          <w:sz w:val="22"/>
          <w:szCs w:val="22"/>
          <w:lang w:eastAsia="en-US"/>
        </w:rPr>
        <w:t xml:space="preserve"> настоящего Положения.</w:t>
      </w:r>
      <w:bookmarkEnd w:id="10"/>
    </w:p>
    <w:p w:rsidR="00A45028" w:rsidRPr="002F4B52" w:rsidRDefault="007674EC" w:rsidP="007674EC">
      <w:pPr>
        <w:autoSpaceDE w:val="0"/>
        <w:autoSpaceDN w:val="0"/>
        <w:adjustRightInd w:val="0"/>
        <w:jc w:val="both"/>
        <w:rPr>
          <w:sz w:val="22"/>
          <w:szCs w:val="22"/>
        </w:rPr>
      </w:pPr>
      <w:r w:rsidRPr="002F4B52">
        <w:rPr>
          <w:sz w:val="22"/>
          <w:szCs w:val="22"/>
        </w:rPr>
        <w:t>2</w:t>
      </w:r>
      <w:r w:rsidR="00D917DC" w:rsidRPr="002F4B52">
        <w:rPr>
          <w:sz w:val="22"/>
          <w:szCs w:val="22"/>
        </w:rPr>
        <w:t>.11.</w:t>
      </w:r>
      <w:r w:rsidR="00096633" w:rsidRPr="002F4B52">
        <w:rPr>
          <w:sz w:val="22"/>
          <w:szCs w:val="22"/>
        </w:rPr>
        <w:t>8</w:t>
      </w:r>
      <w:r w:rsidR="00D539EC" w:rsidRPr="002F4B52">
        <w:rPr>
          <w:sz w:val="22"/>
          <w:szCs w:val="22"/>
        </w:rPr>
        <w:t>.</w:t>
      </w:r>
      <w:r w:rsidR="00A45028" w:rsidRPr="002F4B52">
        <w:rPr>
          <w:sz w:val="22"/>
          <w:szCs w:val="22"/>
        </w:rPr>
        <w:t> В случае победы в конкурсном отборе участник, отразивший в своей Заявке согласие на исполнение обязательств по перемещению, хранению транспортных средств на специализированной стоянке и их выдачу обязан обеспечить надлежащие исполнение обязательств.</w:t>
      </w:r>
    </w:p>
    <w:p w:rsidR="00D917DC" w:rsidRPr="002F4B52" w:rsidRDefault="007674EC" w:rsidP="007674EC">
      <w:pPr>
        <w:autoSpaceDE w:val="0"/>
        <w:autoSpaceDN w:val="0"/>
        <w:adjustRightInd w:val="0"/>
        <w:jc w:val="both"/>
        <w:rPr>
          <w:sz w:val="22"/>
          <w:szCs w:val="22"/>
        </w:rPr>
      </w:pPr>
      <w:r w:rsidRPr="002F4B52">
        <w:rPr>
          <w:sz w:val="22"/>
          <w:szCs w:val="22"/>
        </w:rPr>
        <w:t>2</w:t>
      </w:r>
      <w:r w:rsidR="00D917DC" w:rsidRPr="002F4B52">
        <w:rPr>
          <w:sz w:val="22"/>
          <w:szCs w:val="22"/>
        </w:rPr>
        <w:t>.11.</w:t>
      </w:r>
      <w:r w:rsidR="00096633" w:rsidRPr="002F4B52">
        <w:rPr>
          <w:sz w:val="22"/>
          <w:szCs w:val="22"/>
        </w:rPr>
        <w:t>9</w:t>
      </w:r>
      <w:r w:rsidR="00D917DC" w:rsidRPr="002F4B52">
        <w:rPr>
          <w:sz w:val="22"/>
          <w:szCs w:val="22"/>
        </w:rPr>
        <w:t xml:space="preserve">. </w:t>
      </w:r>
      <w:r w:rsidR="00D917DC" w:rsidRPr="002F4B52">
        <w:rPr>
          <w:rFonts w:eastAsiaTheme="minorHAnsi"/>
          <w:sz w:val="22"/>
          <w:szCs w:val="22"/>
          <w:lang w:eastAsia="en-US"/>
        </w:rPr>
        <w:t>Победитель вправе заключать соответствующий договор с органами, уполномоченными осуществлять задержание транспортного средства.</w:t>
      </w:r>
    </w:p>
    <w:p w:rsidR="00096633" w:rsidRPr="002F4B52" w:rsidRDefault="007674EC" w:rsidP="007674EC">
      <w:pPr>
        <w:autoSpaceDE w:val="0"/>
        <w:autoSpaceDN w:val="0"/>
        <w:adjustRightInd w:val="0"/>
        <w:jc w:val="both"/>
        <w:rPr>
          <w:rFonts w:eastAsiaTheme="minorHAnsi"/>
          <w:sz w:val="22"/>
          <w:szCs w:val="22"/>
          <w:lang w:eastAsia="en-US"/>
        </w:rPr>
      </w:pPr>
      <w:r w:rsidRPr="002F4B52">
        <w:rPr>
          <w:rFonts w:eastAsiaTheme="minorHAnsi"/>
          <w:sz w:val="22"/>
          <w:szCs w:val="22"/>
          <w:lang w:eastAsia="en-US"/>
        </w:rPr>
        <w:t>2</w:t>
      </w:r>
      <w:r w:rsidR="00F776B0" w:rsidRPr="002F4B52">
        <w:rPr>
          <w:rFonts w:eastAsiaTheme="minorHAnsi"/>
          <w:sz w:val="22"/>
          <w:szCs w:val="22"/>
          <w:lang w:eastAsia="en-US"/>
        </w:rPr>
        <w:t>.11.</w:t>
      </w:r>
      <w:r w:rsidR="00096633" w:rsidRPr="002F4B52">
        <w:rPr>
          <w:rFonts w:eastAsiaTheme="minorHAnsi"/>
          <w:sz w:val="22"/>
          <w:szCs w:val="22"/>
          <w:lang w:eastAsia="en-US"/>
        </w:rPr>
        <w:t>10</w:t>
      </w:r>
      <w:r w:rsidR="00F776B0" w:rsidRPr="002F4B52">
        <w:rPr>
          <w:rFonts w:eastAsiaTheme="minorHAnsi"/>
          <w:sz w:val="22"/>
          <w:szCs w:val="22"/>
          <w:lang w:eastAsia="en-US"/>
        </w:rPr>
        <w:t xml:space="preserve">. </w:t>
      </w:r>
      <w:r w:rsidR="00D917DC" w:rsidRPr="002F4B52">
        <w:rPr>
          <w:rFonts w:eastAsiaTheme="minorHAnsi"/>
          <w:sz w:val="22"/>
          <w:szCs w:val="22"/>
          <w:lang w:eastAsia="en-US"/>
        </w:rPr>
        <w:t>В случае если участники конкурсного отбора наберут равное количество баллов, они признаются победителями и получают право заключать соответствующие договоры.</w:t>
      </w:r>
    </w:p>
    <w:p w:rsidR="00AF01F9" w:rsidRPr="002F4B52" w:rsidRDefault="007674EC" w:rsidP="007674EC">
      <w:pPr>
        <w:autoSpaceDE w:val="0"/>
        <w:autoSpaceDN w:val="0"/>
        <w:adjustRightInd w:val="0"/>
        <w:jc w:val="both"/>
        <w:rPr>
          <w:rFonts w:eastAsia="Calibri"/>
          <w:sz w:val="22"/>
          <w:szCs w:val="22"/>
          <w:lang w:eastAsia="en-US"/>
        </w:rPr>
      </w:pPr>
      <w:r w:rsidRPr="002F4B52">
        <w:rPr>
          <w:sz w:val="22"/>
          <w:szCs w:val="22"/>
        </w:rPr>
        <w:t>2</w:t>
      </w:r>
      <w:r w:rsidR="00096633" w:rsidRPr="002F4B52">
        <w:rPr>
          <w:sz w:val="22"/>
          <w:szCs w:val="22"/>
        </w:rPr>
        <w:t>.11.11. </w:t>
      </w:r>
      <w:proofErr w:type="gramStart"/>
      <w:r w:rsidR="00096633" w:rsidRPr="002F4B52">
        <w:rPr>
          <w:sz w:val="22"/>
          <w:szCs w:val="22"/>
        </w:rPr>
        <w:t xml:space="preserve">При рассмотрении, оценке и сопоставлении заявок на участие в конкурсном отборе конкурсной комиссией </w:t>
      </w:r>
      <w:r w:rsidR="00E679C0" w:rsidRPr="002F4B52">
        <w:rPr>
          <w:rFonts w:eastAsiaTheme="minorHAnsi"/>
          <w:sz w:val="22"/>
          <w:szCs w:val="22"/>
          <w:lang w:eastAsia="en-US"/>
        </w:rPr>
        <w:t>оформляются экспертные листы, заполненные и подписан</w:t>
      </w:r>
      <w:r w:rsidR="003C1473" w:rsidRPr="002F4B52">
        <w:rPr>
          <w:rFonts w:eastAsiaTheme="minorHAnsi"/>
          <w:sz w:val="22"/>
          <w:szCs w:val="22"/>
          <w:lang w:eastAsia="en-US"/>
        </w:rPr>
        <w:t>ные членами Конкурсной комиссии</w:t>
      </w:r>
      <w:r w:rsidR="00096633" w:rsidRPr="002F4B52">
        <w:rPr>
          <w:sz w:val="22"/>
          <w:szCs w:val="22"/>
        </w:rPr>
        <w:t>, в котором должны содержаться сведения о</w:t>
      </w:r>
      <w:r w:rsidR="00096633" w:rsidRPr="002F4B52">
        <w:rPr>
          <w:rFonts w:eastAsia="Calibri"/>
          <w:sz w:val="22"/>
          <w:szCs w:val="22"/>
          <w:lang w:eastAsia="en-US"/>
        </w:rPr>
        <w:t xml:space="preserve"> месте, дате, времени рассмотрения заявок на участие в конкурсном отборе, наименование (фамилия, имя, отчество) и место нахождения (место жительства) каждого заявителя, подавшего в установленных порядке и срок заявку на участие в конкурсном</w:t>
      </w:r>
      <w:proofErr w:type="gramEnd"/>
      <w:r w:rsidR="00096633" w:rsidRPr="002F4B52">
        <w:rPr>
          <w:rFonts w:eastAsia="Calibri"/>
          <w:sz w:val="22"/>
          <w:szCs w:val="22"/>
          <w:lang w:eastAsia="en-US"/>
        </w:rPr>
        <w:t xml:space="preserve"> </w:t>
      </w:r>
      <w:proofErr w:type="gramStart"/>
      <w:r w:rsidR="00096633" w:rsidRPr="002F4B52">
        <w:rPr>
          <w:rFonts w:eastAsia="Calibri"/>
          <w:sz w:val="22"/>
          <w:szCs w:val="22"/>
          <w:lang w:eastAsia="en-US"/>
        </w:rPr>
        <w:t xml:space="preserve">отборе, сведения о наличии в этой заявке документов и материалов, представление которых заявителем предусмотрено конкурсной документацией, а также решение </w:t>
      </w:r>
      <w:r w:rsidR="002C5FA5" w:rsidRPr="002F4B52">
        <w:rPr>
          <w:rFonts w:eastAsia="Calibri"/>
          <w:sz w:val="22"/>
          <w:szCs w:val="22"/>
          <w:lang w:eastAsia="en-US"/>
        </w:rPr>
        <w:t xml:space="preserve">члена </w:t>
      </w:r>
      <w:r w:rsidR="00096633" w:rsidRPr="002F4B52">
        <w:rPr>
          <w:rFonts w:eastAsia="Calibri"/>
          <w:sz w:val="22"/>
          <w:szCs w:val="22"/>
          <w:lang w:eastAsia="en-US"/>
        </w:rPr>
        <w:t>конкурсной комиссии о соответствии или несоответствии участников конкурсного отбора требованиям конкурсной документации, сведения о порядке присвоения заявкам участников конкурсного отбора баллов по критериям, установленным в информационном сообщении и конкурсной документации о проведении конкурсного отбора, о принятом на основании результатов рассмотрения</w:t>
      </w:r>
      <w:proofErr w:type="gramEnd"/>
      <w:r w:rsidR="00096633" w:rsidRPr="002F4B52">
        <w:rPr>
          <w:rFonts w:eastAsia="Calibri"/>
          <w:sz w:val="22"/>
          <w:szCs w:val="22"/>
          <w:lang w:eastAsia="en-US"/>
        </w:rPr>
        <w:t xml:space="preserve">, оценки и сопоставления заявок </w:t>
      </w:r>
      <w:proofErr w:type="gramStart"/>
      <w:r w:rsidR="00096633" w:rsidRPr="002F4B52">
        <w:rPr>
          <w:rFonts w:eastAsia="Calibri"/>
          <w:sz w:val="22"/>
          <w:szCs w:val="22"/>
          <w:lang w:eastAsia="en-US"/>
        </w:rPr>
        <w:t>на участие в конкурсном отборе решении конкурсной комиссии о присвоении заявкам на участие в конкурсном отборе</w:t>
      </w:r>
      <w:proofErr w:type="gramEnd"/>
      <w:r w:rsidR="00096633" w:rsidRPr="002F4B52">
        <w:rPr>
          <w:rFonts w:eastAsia="Calibri"/>
          <w:sz w:val="22"/>
          <w:szCs w:val="22"/>
          <w:lang w:eastAsia="en-US"/>
        </w:rPr>
        <w:t xml:space="preserve"> порядковых номеров. </w:t>
      </w:r>
    </w:p>
    <w:p w:rsidR="00096633" w:rsidRPr="002F4B52" w:rsidRDefault="007674EC" w:rsidP="007674EC">
      <w:pPr>
        <w:autoSpaceDE w:val="0"/>
        <w:autoSpaceDN w:val="0"/>
        <w:adjustRightInd w:val="0"/>
        <w:jc w:val="both"/>
        <w:rPr>
          <w:rFonts w:eastAsiaTheme="minorHAnsi"/>
          <w:sz w:val="22"/>
          <w:szCs w:val="22"/>
          <w:lang w:eastAsia="en-US"/>
        </w:rPr>
      </w:pPr>
      <w:r w:rsidRPr="002F4B52">
        <w:rPr>
          <w:rFonts w:eastAsia="Calibri"/>
          <w:sz w:val="22"/>
          <w:szCs w:val="22"/>
          <w:lang w:eastAsia="en-US"/>
        </w:rPr>
        <w:t>2</w:t>
      </w:r>
      <w:r w:rsidR="005244C3" w:rsidRPr="002F4B52">
        <w:rPr>
          <w:rFonts w:eastAsia="Calibri"/>
          <w:sz w:val="22"/>
          <w:szCs w:val="22"/>
          <w:lang w:eastAsia="en-US"/>
        </w:rPr>
        <w:t>.11.12. После рассмотрения и сопоставления экспертных листов решение конкурсной комиссии оформляется п</w:t>
      </w:r>
      <w:r w:rsidR="00096633" w:rsidRPr="002F4B52">
        <w:rPr>
          <w:rFonts w:eastAsia="Calibri"/>
          <w:sz w:val="22"/>
          <w:szCs w:val="22"/>
          <w:lang w:eastAsia="en-US"/>
        </w:rPr>
        <w:t>ротокол</w:t>
      </w:r>
      <w:r w:rsidR="005244C3" w:rsidRPr="002F4B52">
        <w:rPr>
          <w:rFonts w:eastAsia="Calibri"/>
          <w:sz w:val="22"/>
          <w:szCs w:val="22"/>
          <w:lang w:eastAsia="en-US"/>
        </w:rPr>
        <w:t xml:space="preserve">ом заседания конкурной комиссии </w:t>
      </w:r>
      <w:r w:rsidR="00096633" w:rsidRPr="002F4B52">
        <w:rPr>
          <w:rFonts w:eastAsia="Calibri"/>
          <w:sz w:val="22"/>
          <w:szCs w:val="22"/>
          <w:lang w:eastAsia="en-US"/>
        </w:rPr>
        <w:t xml:space="preserve"> </w:t>
      </w:r>
      <w:r w:rsidR="005244C3" w:rsidRPr="002F4B52">
        <w:rPr>
          <w:sz w:val="22"/>
          <w:szCs w:val="22"/>
        </w:rPr>
        <w:t>и</w:t>
      </w:r>
      <w:r w:rsidR="00096633" w:rsidRPr="002F4B52">
        <w:rPr>
          <w:sz w:val="22"/>
          <w:szCs w:val="22"/>
        </w:rPr>
        <w:t xml:space="preserve"> подписывается всеми присутствующими членами конкурной комиссии.</w:t>
      </w:r>
    </w:p>
    <w:p w:rsidR="00E0246B" w:rsidRPr="002F4B52" w:rsidRDefault="007674EC" w:rsidP="007674EC">
      <w:pPr>
        <w:jc w:val="both"/>
        <w:rPr>
          <w:rFonts w:eastAsiaTheme="minorHAnsi"/>
          <w:sz w:val="22"/>
          <w:szCs w:val="22"/>
          <w:lang w:eastAsia="en-US"/>
        </w:rPr>
      </w:pPr>
      <w:r w:rsidRPr="002F4B52">
        <w:rPr>
          <w:sz w:val="22"/>
          <w:szCs w:val="22"/>
        </w:rPr>
        <w:t>2</w:t>
      </w:r>
      <w:r w:rsidR="00096633" w:rsidRPr="002F4B52">
        <w:rPr>
          <w:sz w:val="22"/>
          <w:szCs w:val="22"/>
        </w:rPr>
        <w:t>.11.</w:t>
      </w:r>
      <w:r w:rsidRPr="002F4B52">
        <w:rPr>
          <w:sz w:val="22"/>
          <w:szCs w:val="22"/>
        </w:rPr>
        <w:t>13</w:t>
      </w:r>
      <w:r w:rsidR="00096633" w:rsidRPr="002F4B52">
        <w:rPr>
          <w:sz w:val="22"/>
          <w:szCs w:val="22"/>
        </w:rPr>
        <w:t>. </w:t>
      </w:r>
      <w:bookmarkStart w:id="11" w:name="sub_312"/>
      <w:bookmarkEnd w:id="5"/>
      <w:r w:rsidR="00E0246B" w:rsidRPr="002F4B52">
        <w:rPr>
          <w:rFonts w:eastAsiaTheme="minorHAnsi"/>
          <w:sz w:val="22"/>
          <w:szCs w:val="22"/>
          <w:lang w:eastAsia="en-US"/>
        </w:rPr>
        <w:t xml:space="preserve">Информация о победителях размещается в </w:t>
      </w:r>
      <w:r w:rsidR="00720994" w:rsidRPr="002F4B52">
        <w:rPr>
          <w:rFonts w:eastAsiaTheme="minorHAnsi"/>
          <w:sz w:val="22"/>
          <w:szCs w:val="22"/>
          <w:lang w:eastAsia="en-US"/>
        </w:rPr>
        <w:t xml:space="preserve">газете «Югорский вестник», на </w:t>
      </w:r>
      <w:r w:rsidR="00814BFD" w:rsidRPr="002F4B52">
        <w:rPr>
          <w:rFonts w:eastAsiaTheme="minorHAnsi"/>
          <w:sz w:val="22"/>
          <w:szCs w:val="22"/>
          <w:lang w:eastAsia="en-US"/>
        </w:rPr>
        <w:t>официальном</w:t>
      </w:r>
      <w:r w:rsidR="00720994" w:rsidRPr="002F4B52">
        <w:rPr>
          <w:rFonts w:eastAsiaTheme="minorHAnsi"/>
          <w:sz w:val="22"/>
          <w:szCs w:val="22"/>
          <w:lang w:eastAsia="en-US"/>
        </w:rPr>
        <w:t xml:space="preserve"> сайте администрации города Югорска </w:t>
      </w:r>
      <w:hyperlink r:id="rId16" w:history="1">
        <w:r w:rsidR="00720994" w:rsidRPr="002F4B52">
          <w:rPr>
            <w:rStyle w:val="a3"/>
            <w:rFonts w:eastAsiaTheme="minorHAnsi"/>
            <w:sz w:val="22"/>
            <w:szCs w:val="22"/>
            <w:lang w:eastAsia="en-US"/>
          </w:rPr>
          <w:t>http://adm.ugorsk.ru/</w:t>
        </w:r>
      </w:hyperlink>
      <w:r w:rsidR="00720994" w:rsidRPr="002F4B52">
        <w:rPr>
          <w:rFonts w:eastAsiaTheme="minorHAnsi"/>
          <w:sz w:val="22"/>
          <w:szCs w:val="22"/>
          <w:lang w:eastAsia="en-US"/>
        </w:rPr>
        <w:t xml:space="preserve"> </w:t>
      </w:r>
      <w:r w:rsidR="00E0246B" w:rsidRPr="002F4B52">
        <w:rPr>
          <w:rFonts w:eastAsiaTheme="minorHAnsi"/>
          <w:sz w:val="22"/>
          <w:szCs w:val="22"/>
          <w:lang w:eastAsia="en-US"/>
        </w:rPr>
        <w:t>в течение пяти дней с момента принятия решения Конкурсной комиссией.</w:t>
      </w:r>
    </w:p>
    <w:bookmarkEnd w:id="11"/>
    <w:p w:rsidR="00C467AE" w:rsidRPr="002F4B52" w:rsidRDefault="00C467AE" w:rsidP="007674EC">
      <w:pPr>
        <w:pStyle w:val="ConsPlusNormal"/>
        <w:widowControl/>
        <w:ind w:firstLine="0"/>
        <w:jc w:val="both"/>
        <w:rPr>
          <w:rFonts w:ascii="Times New Roman" w:hAnsi="Times New Roman" w:cs="Times New Roman"/>
          <w:sz w:val="22"/>
          <w:szCs w:val="22"/>
        </w:rPr>
      </w:pPr>
    </w:p>
    <w:p w:rsidR="00C467AE" w:rsidRPr="002F4B52" w:rsidRDefault="00C467AE" w:rsidP="007674EC">
      <w:pPr>
        <w:rPr>
          <w:sz w:val="22"/>
          <w:szCs w:val="22"/>
        </w:rPr>
      </w:pPr>
      <w:r w:rsidRPr="002F4B52">
        <w:rPr>
          <w:sz w:val="22"/>
          <w:szCs w:val="22"/>
        </w:rPr>
        <w:t>СОГЛАСОВАНО:</w:t>
      </w:r>
    </w:p>
    <w:p w:rsidR="00350D15" w:rsidRPr="002F4B52" w:rsidRDefault="00350D15" w:rsidP="007674EC">
      <w:pPr>
        <w:rPr>
          <w:sz w:val="22"/>
          <w:szCs w:val="22"/>
        </w:rPr>
      </w:pPr>
    </w:p>
    <w:p w:rsidR="002F4B52" w:rsidRDefault="002F4B52" w:rsidP="007674EC">
      <w:pPr>
        <w:rPr>
          <w:sz w:val="22"/>
          <w:szCs w:val="22"/>
        </w:rPr>
      </w:pPr>
      <w:proofErr w:type="gramStart"/>
      <w:r>
        <w:rPr>
          <w:sz w:val="22"/>
          <w:szCs w:val="22"/>
        </w:rPr>
        <w:t>Исполняющий</w:t>
      </w:r>
      <w:proofErr w:type="gramEnd"/>
      <w:r>
        <w:rPr>
          <w:sz w:val="22"/>
          <w:szCs w:val="22"/>
        </w:rPr>
        <w:t xml:space="preserve"> обязанности н</w:t>
      </w:r>
      <w:r w:rsidR="00B9079D" w:rsidRPr="002F4B52">
        <w:rPr>
          <w:sz w:val="22"/>
          <w:szCs w:val="22"/>
        </w:rPr>
        <w:t>ачальник</w:t>
      </w:r>
      <w:r>
        <w:rPr>
          <w:sz w:val="22"/>
          <w:szCs w:val="22"/>
        </w:rPr>
        <w:t>а</w:t>
      </w:r>
      <w:r w:rsidR="00B9079D" w:rsidRPr="002F4B52">
        <w:rPr>
          <w:sz w:val="22"/>
          <w:szCs w:val="22"/>
        </w:rPr>
        <w:t xml:space="preserve"> </w:t>
      </w:r>
    </w:p>
    <w:p w:rsidR="00350D15" w:rsidRPr="002F4B52" w:rsidRDefault="00B9079D" w:rsidP="007674EC">
      <w:pPr>
        <w:rPr>
          <w:sz w:val="22"/>
          <w:szCs w:val="22"/>
        </w:rPr>
      </w:pPr>
      <w:r w:rsidRPr="002F4B52">
        <w:rPr>
          <w:sz w:val="22"/>
          <w:szCs w:val="22"/>
        </w:rPr>
        <w:t>юридического отдела</w:t>
      </w:r>
      <w:r w:rsidR="002F4B52">
        <w:rPr>
          <w:sz w:val="22"/>
          <w:szCs w:val="22"/>
        </w:rPr>
        <w:t xml:space="preserve"> ДЖКиСК</w:t>
      </w:r>
      <w:r w:rsidRPr="002F4B52">
        <w:rPr>
          <w:sz w:val="22"/>
          <w:szCs w:val="22"/>
        </w:rPr>
        <w:t xml:space="preserve">                                                                                  </w:t>
      </w:r>
      <w:r w:rsidR="002F4B52">
        <w:rPr>
          <w:sz w:val="22"/>
          <w:szCs w:val="22"/>
        </w:rPr>
        <w:t xml:space="preserve">  С.В. Новоселова</w:t>
      </w:r>
    </w:p>
    <w:p w:rsidR="003808F4" w:rsidRDefault="003808F4" w:rsidP="007674EC">
      <w:pPr>
        <w:rPr>
          <w:sz w:val="22"/>
          <w:szCs w:val="22"/>
        </w:rPr>
      </w:pPr>
    </w:p>
    <w:p w:rsidR="0060697C" w:rsidRDefault="00C17445" w:rsidP="007674EC">
      <w:pPr>
        <w:rPr>
          <w:sz w:val="22"/>
          <w:szCs w:val="22"/>
        </w:rPr>
      </w:pPr>
      <w:r w:rsidRPr="002F4B52">
        <w:rPr>
          <w:sz w:val="22"/>
          <w:szCs w:val="22"/>
        </w:rPr>
        <w:t xml:space="preserve">Начальник отдела по гражданской обороне                                                                </w:t>
      </w:r>
      <w:r w:rsidR="0064275B" w:rsidRPr="002F4B52">
        <w:rPr>
          <w:sz w:val="22"/>
          <w:szCs w:val="22"/>
        </w:rPr>
        <w:t xml:space="preserve"> </w:t>
      </w:r>
      <w:r w:rsidR="002F4B52">
        <w:rPr>
          <w:sz w:val="22"/>
          <w:szCs w:val="22"/>
        </w:rPr>
        <w:t xml:space="preserve">В.И. </w:t>
      </w:r>
      <w:r w:rsidRPr="002F4B52">
        <w:rPr>
          <w:sz w:val="22"/>
          <w:szCs w:val="22"/>
        </w:rPr>
        <w:t xml:space="preserve">Русин </w:t>
      </w:r>
    </w:p>
    <w:p w:rsidR="00C17445" w:rsidRPr="002F4B52" w:rsidRDefault="0060697C" w:rsidP="007674EC">
      <w:pPr>
        <w:rPr>
          <w:sz w:val="22"/>
          <w:szCs w:val="22"/>
        </w:rPr>
      </w:pPr>
      <w:r>
        <w:rPr>
          <w:sz w:val="22"/>
          <w:szCs w:val="22"/>
        </w:rPr>
        <w:t xml:space="preserve">и </w:t>
      </w:r>
      <w:r w:rsidR="00C17445" w:rsidRPr="002F4B52">
        <w:rPr>
          <w:sz w:val="22"/>
          <w:szCs w:val="22"/>
        </w:rPr>
        <w:t xml:space="preserve">чрезвычайным ситуациям, транспорту и связи </w:t>
      </w:r>
    </w:p>
    <w:p w:rsidR="00C467AE" w:rsidRPr="002F4B52" w:rsidRDefault="00C467AE" w:rsidP="007674EC">
      <w:pPr>
        <w:pStyle w:val="1"/>
        <w:suppressAutoHyphens/>
        <w:jc w:val="right"/>
        <w:rPr>
          <w:b w:val="0"/>
          <w:bCs/>
          <w:sz w:val="22"/>
          <w:szCs w:val="22"/>
        </w:rPr>
      </w:pPr>
      <w:bookmarkStart w:id="12" w:name="_GoBack"/>
      <w:bookmarkEnd w:id="12"/>
      <w:r w:rsidRPr="002F4B52">
        <w:rPr>
          <w:b w:val="0"/>
          <w:sz w:val="22"/>
          <w:szCs w:val="22"/>
        </w:rPr>
        <w:br w:type="page"/>
      </w:r>
      <w:r w:rsidRPr="002F4B52">
        <w:rPr>
          <w:b w:val="0"/>
          <w:bCs/>
          <w:sz w:val="22"/>
          <w:szCs w:val="22"/>
        </w:rPr>
        <w:lastRenderedPageBreak/>
        <w:t xml:space="preserve">Приложение </w:t>
      </w:r>
      <w:r w:rsidR="002F4B52">
        <w:rPr>
          <w:b w:val="0"/>
          <w:bCs/>
          <w:sz w:val="22"/>
          <w:szCs w:val="22"/>
        </w:rPr>
        <w:t xml:space="preserve">№ </w:t>
      </w:r>
      <w:r w:rsidRPr="002F4B52">
        <w:rPr>
          <w:b w:val="0"/>
          <w:bCs/>
          <w:sz w:val="22"/>
          <w:szCs w:val="22"/>
        </w:rPr>
        <w:t>1</w:t>
      </w:r>
    </w:p>
    <w:p w:rsidR="00C467AE" w:rsidRPr="002F4B52" w:rsidRDefault="00C467AE" w:rsidP="007674EC">
      <w:pPr>
        <w:rPr>
          <w:b/>
          <w:sz w:val="22"/>
          <w:szCs w:val="22"/>
        </w:rPr>
      </w:pPr>
      <w:r w:rsidRPr="002F4B52">
        <w:rPr>
          <w:sz w:val="22"/>
          <w:szCs w:val="22"/>
        </w:rPr>
        <w:t>Форма №1</w:t>
      </w:r>
    </w:p>
    <w:p w:rsidR="00C467AE" w:rsidRPr="002F4B52" w:rsidRDefault="00C467AE" w:rsidP="007674EC">
      <w:pPr>
        <w:jc w:val="center"/>
        <w:rPr>
          <w:b/>
          <w:sz w:val="22"/>
          <w:szCs w:val="22"/>
        </w:rPr>
      </w:pPr>
      <w:r w:rsidRPr="002F4B52">
        <w:rPr>
          <w:b/>
          <w:sz w:val="22"/>
          <w:szCs w:val="22"/>
        </w:rPr>
        <w:t>ЗАЯВКА</w:t>
      </w:r>
    </w:p>
    <w:p w:rsidR="00C467AE" w:rsidRPr="002F4B52" w:rsidRDefault="00C467AE" w:rsidP="007674EC">
      <w:pPr>
        <w:jc w:val="center"/>
        <w:rPr>
          <w:b/>
          <w:sz w:val="22"/>
          <w:szCs w:val="22"/>
        </w:rPr>
      </w:pPr>
      <w:r w:rsidRPr="002F4B52">
        <w:rPr>
          <w:b/>
          <w:sz w:val="22"/>
          <w:szCs w:val="22"/>
        </w:rPr>
        <w:t xml:space="preserve">на участие в конкурсном отборе </w:t>
      </w:r>
    </w:p>
    <w:p w:rsidR="0093026A" w:rsidRPr="002F4B52" w:rsidRDefault="0093026A" w:rsidP="007674EC">
      <w:pPr>
        <w:jc w:val="both"/>
        <w:rPr>
          <w:rFonts w:eastAsiaTheme="minorHAnsi"/>
          <w:b/>
          <w:sz w:val="22"/>
          <w:szCs w:val="22"/>
          <w:lang w:eastAsia="en-US"/>
        </w:rPr>
      </w:pPr>
      <w:r w:rsidRPr="002F4B52">
        <w:rPr>
          <w:rFonts w:eastAsiaTheme="minorHAnsi"/>
          <w:b/>
          <w:sz w:val="22"/>
          <w:szCs w:val="22"/>
          <w:lang w:eastAsia="en-US"/>
        </w:rPr>
        <w:t>юридических лиц и индивидуальных предпринимателей, обеспечивающих перемещение и хранение задержанных транспортных средств на специализированных стоянках в городе Югорске».</w:t>
      </w:r>
    </w:p>
    <w:p w:rsidR="00C467AE" w:rsidRPr="002F4B52" w:rsidRDefault="00C467AE" w:rsidP="007674EC">
      <w:pPr>
        <w:jc w:val="right"/>
        <w:rPr>
          <w:b/>
          <w:sz w:val="22"/>
          <w:szCs w:val="22"/>
        </w:rPr>
      </w:pPr>
      <w:r w:rsidRPr="002F4B52">
        <w:rPr>
          <w:b/>
          <w:sz w:val="22"/>
          <w:szCs w:val="22"/>
        </w:rPr>
        <w:t xml:space="preserve">«____»_____________ </w:t>
      </w:r>
      <w:r w:rsidR="002F4B52" w:rsidRPr="002F4B52">
        <w:rPr>
          <w:b/>
          <w:sz w:val="22"/>
          <w:szCs w:val="22"/>
        </w:rPr>
        <w:t>2015</w:t>
      </w:r>
      <w:r w:rsidRPr="002F4B52">
        <w:rPr>
          <w:b/>
          <w:sz w:val="22"/>
          <w:szCs w:val="22"/>
        </w:rPr>
        <w:t xml:space="preserve"> г.</w:t>
      </w:r>
    </w:p>
    <w:p w:rsidR="00C467AE" w:rsidRPr="002F4B52" w:rsidRDefault="00C467AE" w:rsidP="007674EC">
      <w:pPr>
        <w:rPr>
          <w:b/>
          <w:sz w:val="22"/>
          <w:szCs w:val="22"/>
        </w:rPr>
      </w:pPr>
    </w:p>
    <w:p w:rsidR="0093026A" w:rsidRPr="002F4B52" w:rsidRDefault="00C467AE" w:rsidP="007674EC">
      <w:pPr>
        <w:tabs>
          <w:tab w:val="left" w:pos="4425"/>
          <w:tab w:val="left" w:pos="5173"/>
        </w:tabs>
        <w:jc w:val="both"/>
        <w:rPr>
          <w:sz w:val="22"/>
          <w:szCs w:val="22"/>
        </w:rPr>
      </w:pPr>
      <w:r w:rsidRPr="002F4B52">
        <w:rPr>
          <w:b/>
          <w:sz w:val="22"/>
          <w:szCs w:val="22"/>
        </w:rPr>
        <w:t>Организатору конкурсного отбора:</w:t>
      </w:r>
      <w:r w:rsidRPr="002F4B52">
        <w:rPr>
          <w:sz w:val="22"/>
          <w:szCs w:val="22"/>
        </w:rPr>
        <w:t xml:space="preserve"> </w:t>
      </w:r>
      <w:r w:rsidR="0093026A" w:rsidRPr="002F4B52">
        <w:rPr>
          <w:sz w:val="22"/>
          <w:szCs w:val="22"/>
        </w:rPr>
        <w:t>Департамент</w:t>
      </w:r>
      <w:r w:rsidR="00BA5D9E" w:rsidRPr="002F4B52">
        <w:rPr>
          <w:sz w:val="22"/>
          <w:szCs w:val="22"/>
        </w:rPr>
        <w:t>у</w:t>
      </w:r>
      <w:r w:rsidR="0093026A" w:rsidRPr="002F4B52">
        <w:rPr>
          <w:sz w:val="22"/>
          <w:szCs w:val="22"/>
        </w:rPr>
        <w:t xml:space="preserve"> жилищно-коммунального и строительного комплекса администра</w:t>
      </w:r>
      <w:r w:rsidR="002F4B52" w:rsidRPr="002F4B52">
        <w:rPr>
          <w:sz w:val="22"/>
          <w:szCs w:val="22"/>
        </w:rPr>
        <w:t>ции города Югорска, расположенному</w:t>
      </w:r>
      <w:r w:rsidR="0093026A" w:rsidRPr="002F4B52">
        <w:rPr>
          <w:sz w:val="22"/>
          <w:szCs w:val="22"/>
        </w:rPr>
        <w:t xml:space="preserve"> по адресу: </w:t>
      </w:r>
      <w:r w:rsidR="002F4B52" w:rsidRPr="002F4B52">
        <w:rPr>
          <w:sz w:val="22"/>
          <w:szCs w:val="22"/>
        </w:rPr>
        <w:t xml:space="preserve">628260, ул. </w:t>
      </w:r>
      <w:r w:rsidR="0093026A" w:rsidRPr="002F4B52">
        <w:rPr>
          <w:sz w:val="22"/>
          <w:szCs w:val="22"/>
        </w:rPr>
        <w:t>Механизаторов, д. 22, г. Югорск, Ханты</w:t>
      </w:r>
      <w:r w:rsidR="002F4B52" w:rsidRPr="002F4B52">
        <w:rPr>
          <w:sz w:val="22"/>
          <w:szCs w:val="22"/>
        </w:rPr>
        <w:t xml:space="preserve"> –</w:t>
      </w:r>
      <w:r w:rsidR="0093026A" w:rsidRPr="002F4B52">
        <w:rPr>
          <w:sz w:val="22"/>
          <w:szCs w:val="22"/>
        </w:rPr>
        <w:t xml:space="preserve"> Мансийский</w:t>
      </w:r>
      <w:r w:rsidR="002F4B52" w:rsidRPr="002F4B52">
        <w:rPr>
          <w:sz w:val="22"/>
          <w:szCs w:val="22"/>
        </w:rPr>
        <w:t xml:space="preserve"> </w:t>
      </w:r>
      <w:r w:rsidR="0093026A" w:rsidRPr="002F4B52">
        <w:rPr>
          <w:sz w:val="22"/>
          <w:szCs w:val="22"/>
        </w:rPr>
        <w:t>автономный округ - Югра,</w:t>
      </w:r>
      <w:r w:rsidR="002F4B52" w:rsidRPr="002F4B52">
        <w:rPr>
          <w:sz w:val="22"/>
          <w:szCs w:val="22"/>
        </w:rPr>
        <w:t xml:space="preserve"> </w:t>
      </w:r>
      <w:r w:rsidR="0093026A" w:rsidRPr="002F4B52">
        <w:rPr>
          <w:sz w:val="22"/>
          <w:szCs w:val="22"/>
        </w:rPr>
        <w:t xml:space="preserve">Тюменская обл., тел. </w:t>
      </w:r>
      <w:r w:rsidR="002F4B52" w:rsidRPr="002F4B52">
        <w:rPr>
          <w:sz w:val="22"/>
          <w:szCs w:val="22"/>
        </w:rPr>
        <w:t xml:space="preserve">(34675) </w:t>
      </w:r>
      <w:r w:rsidR="0093026A" w:rsidRPr="002F4B52">
        <w:rPr>
          <w:sz w:val="22"/>
          <w:szCs w:val="22"/>
        </w:rPr>
        <w:t xml:space="preserve">7-11-58, тел./ факс (34675) 7- 30-81, адрес электронной почты: </w:t>
      </w:r>
      <w:hyperlink r:id="rId17" w:history="1">
        <w:r w:rsidR="002F4B52" w:rsidRPr="002F4B52">
          <w:rPr>
            <w:rStyle w:val="a3"/>
            <w:sz w:val="22"/>
            <w:szCs w:val="22"/>
            <w:lang w:val="en-US"/>
          </w:rPr>
          <w:t>DJKiSK</w:t>
        </w:r>
        <w:r w:rsidR="002F4B52" w:rsidRPr="002F4B52">
          <w:rPr>
            <w:rStyle w:val="a3"/>
            <w:sz w:val="22"/>
            <w:szCs w:val="22"/>
          </w:rPr>
          <w:t>@</w:t>
        </w:r>
        <w:r w:rsidR="002F4B52" w:rsidRPr="002F4B52">
          <w:rPr>
            <w:rStyle w:val="a3"/>
            <w:sz w:val="22"/>
            <w:szCs w:val="22"/>
            <w:lang w:val="en-US"/>
          </w:rPr>
          <w:t>ugorsk</w:t>
        </w:r>
        <w:r w:rsidR="002F4B52" w:rsidRPr="002F4B52">
          <w:rPr>
            <w:rStyle w:val="a3"/>
            <w:sz w:val="22"/>
            <w:szCs w:val="22"/>
          </w:rPr>
          <w:t>.</w:t>
        </w:r>
        <w:proofErr w:type="spellStart"/>
        <w:r w:rsidR="002F4B52" w:rsidRPr="002F4B52">
          <w:rPr>
            <w:rStyle w:val="a3"/>
            <w:sz w:val="22"/>
            <w:szCs w:val="22"/>
            <w:lang w:val="en-US"/>
          </w:rPr>
          <w:t>ru</w:t>
        </w:r>
        <w:proofErr w:type="spellEnd"/>
      </w:hyperlink>
      <w:r w:rsidR="002F4B52" w:rsidRPr="002F4B52">
        <w:rPr>
          <w:color w:val="0000FF"/>
          <w:sz w:val="22"/>
          <w:szCs w:val="22"/>
          <w:u w:val="single"/>
        </w:rPr>
        <w:t xml:space="preserve"> </w:t>
      </w:r>
    </w:p>
    <w:p w:rsidR="0093026A" w:rsidRPr="002F4B52" w:rsidRDefault="0093026A" w:rsidP="007674EC">
      <w:pPr>
        <w:jc w:val="both"/>
        <w:rPr>
          <w:sz w:val="22"/>
          <w:szCs w:val="22"/>
        </w:rPr>
      </w:pPr>
    </w:p>
    <w:p w:rsidR="00BA5D9E" w:rsidRPr="002F4B52" w:rsidRDefault="00C467AE" w:rsidP="007674EC">
      <w:pPr>
        <w:jc w:val="both"/>
        <w:rPr>
          <w:rFonts w:eastAsiaTheme="minorHAnsi"/>
          <w:sz w:val="22"/>
          <w:szCs w:val="22"/>
          <w:lang w:eastAsia="en-US"/>
        </w:rPr>
      </w:pPr>
      <w:r w:rsidRPr="002F4B52">
        <w:rPr>
          <w:sz w:val="22"/>
          <w:szCs w:val="22"/>
        </w:rPr>
        <w:t xml:space="preserve">Изучив </w:t>
      </w:r>
      <w:proofErr w:type="gramStart"/>
      <w:r w:rsidRPr="002F4B52">
        <w:rPr>
          <w:sz w:val="22"/>
          <w:szCs w:val="22"/>
        </w:rPr>
        <w:t>конкурсную</w:t>
      </w:r>
      <w:proofErr w:type="gramEnd"/>
      <w:r w:rsidRPr="002F4B52">
        <w:rPr>
          <w:sz w:val="22"/>
          <w:szCs w:val="22"/>
        </w:rPr>
        <w:t xml:space="preserve"> документацию о проведении конкурсного</w:t>
      </w:r>
      <w:r w:rsidR="0098745E" w:rsidRPr="002F4B52">
        <w:rPr>
          <w:sz w:val="22"/>
          <w:szCs w:val="22"/>
        </w:rPr>
        <w:t xml:space="preserve"> отбора</w:t>
      </w:r>
      <w:r w:rsidRPr="002F4B52">
        <w:rPr>
          <w:sz w:val="22"/>
          <w:szCs w:val="22"/>
        </w:rPr>
        <w:t xml:space="preserve"> </w:t>
      </w:r>
      <w:r w:rsidR="00BA5D9E" w:rsidRPr="002F4B52">
        <w:rPr>
          <w:rFonts w:eastAsiaTheme="minorHAnsi"/>
          <w:sz w:val="22"/>
          <w:szCs w:val="22"/>
          <w:lang w:eastAsia="en-US"/>
        </w:rPr>
        <w:t>юридических лиц и индивидуальных предпринимателей, обеспечивающих перемещение и хранение задержанных транспортных средств на специализированных стоянках в городе Югорске</w:t>
      </w:r>
      <w:r w:rsidR="002F4B52" w:rsidRPr="002F4B52">
        <w:rPr>
          <w:rFonts w:eastAsiaTheme="minorHAnsi"/>
          <w:sz w:val="22"/>
          <w:szCs w:val="22"/>
          <w:lang w:eastAsia="en-US"/>
        </w:rPr>
        <w:t>,</w:t>
      </w:r>
    </w:p>
    <w:p w:rsidR="00C467AE" w:rsidRPr="002F4B52" w:rsidRDefault="00C467AE" w:rsidP="007674EC">
      <w:pPr>
        <w:jc w:val="both"/>
        <w:rPr>
          <w:sz w:val="22"/>
          <w:szCs w:val="22"/>
        </w:rPr>
      </w:pPr>
    </w:p>
    <w:p w:rsidR="00C467AE" w:rsidRPr="002F4B52" w:rsidRDefault="00C467AE" w:rsidP="007674EC">
      <w:pPr>
        <w:tabs>
          <w:tab w:val="left" w:pos="0"/>
          <w:tab w:val="left" w:leader="underscore" w:pos="9072"/>
        </w:tabs>
        <w:rPr>
          <w:sz w:val="22"/>
          <w:szCs w:val="22"/>
        </w:rPr>
      </w:pPr>
      <w:r w:rsidRPr="002F4B52">
        <w:rPr>
          <w:sz w:val="22"/>
          <w:szCs w:val="22"/>
        </w:rPr>
        <w:tab/>
      </w:r>
      <w:r w:rsidRPr="002F4B52">
        <w:rPr>
          <w:sz w:val="22"/>
          <w:szCs w:val="22"/>
        </w:rPr>
        <w:tab/>
      </w:r>
    </w:p>
    <w:p w:rsidR="00C467AE" w:rsidRPr="002F4B52" w:rsidRDefault="00C467AE" w:rsidP="007674EC">
      <w:pPr>
        <w:jc w:val="center"/>
        <w:rPr>
          <w:sz w:val="22"/>
          <w:szCs w:val="22"/>
        </w:rPr>
      </w:pPr>
      <w:r w:rsidRPr="002F4B52">
        <w:rPr>
          <w:sz w:val="22"/>
          <w:szCs w:val="22"/>
        </w:rPr>
        <w:t>(наименование участника конкурсного отбора</w:t>
      </w:r>
      <w:r w:rsidR="00050B0A" w:rsidRPr="002F4B52">
        <w:rPr>
          <w:sz w:val="22"/>
          <w:szCs w:val="22"/>
        </w:rPr>
        <w:t>, почтовый адрес юридического лица</w:t>
      </w:r>
      <w:r w:rsidRPr="002F4B52">
        <w:rPr>
          <w:sz w:val="22"/>
          <w:szCs w:val="22"/>
        </w:rPr>
        <w:t>)</w:t>
      </w:r>
    </w:p>
    <w:p w:rsidR="00C467AE" w:rsidRPr="002F4B52" w:rsidRDefault="00C467AE" w:rsidP="007674EC">
      <w:pPr>
        <w:pStyle w:val="a5"/>
        <w:tabs>
          <w:tab w:val="left" w:leader="underscore" w:pos="9072"/>
        </w:tabs>
        <w:ind w:firstLine="0"/>
        <w:rPr>
          <w:rFonts w:ascii="Times New Roman" w:hAnsi="Times New Roman" w:cs="Times New Roman"/>
          <w:sz w:val="22"/>
          <w:szCs w:val="22"/>
        </w:rPr>
      </w:pPr>
      <w:r w:rsidRPr="002F4B52">
        <w:rPr>
          <w:rFonts w:ascii="Times New Roman" w:hAnsi="Times New Roman" w:cs="Times New Roman"/>
          <w:sz w:val="22"/>
          <w:szCs w:val="22"/>
        </w:rPr>
        <w:t xml:space="preserve">в лице </w:t>
      </w:r>
      <w:r w:rsidRPr="002F4B52">
        <w:rPr>
          <w:rFonts w:ascii="Times New Roman" w:hAnsi="Times New Roman" w:cs="Times New Roman"/>
          <w:sz w:val="22"/>
          <w:szCs w:val="22"/>
        </w:rPr>
        <w:tab/>
      </w:r>
    </w:p>
    <w:p w:rsidR="00C467AE" w:rsidRPr="002F4B52" w:rsidRDefault="00C467AE" w:rsidP="007674EC">
      <w:pPr>
        <w:pStyle w:val="a5"/>
        <w:tabs>
          <w:tab w:val="left" w:leader="underscore" w:pos="9072"/>
        </w:tabs>
        <w:ind w:firstLine="0"/>
        <w:jc w:val="center"/>
        <w:rPr>
          <w:rFonts w:ascii="Times New Roman" w:hAnsi="Times New Roman" w:cs="Times New Roman"/>
          <w:sz w:val="22"/>
          <w:szCs w:val="22"/>
        </w:rPr>
      </w:pPr>
      <w:proofErr w:type="gramStart"/>
      <w:r w:rsidRPr="002F4B52">
        <w:rPr>
          <w:rFonts w:ascii="Times New Roman" w:hAnsi="Times New Roman" w:cs="Times New Roman"/>
          <w:sz w:val="22"/>
          <w:szCs w:val="22"/>
        </w:rPr>
        <w:t>(должность, фамилия, имя, отчество</w:t>
      </w:r>
      <w:proofErr w:type="gramEnd"/>
    </w:p>
    <w:p w:rsidR="00C467AE" w:rsidRPr="002F4B52" w:rsidRDefault="00C467AE" w:rsidP="007674EC">
      <w:pPr>
        <w:pStyle w:val="a5"/>
        <w:tabs>
          <w:tab w:val="left" w:leader="underscore" w:pos="9072"/>
        </w:tabs>
        <w:ind w:firstLine="0"/>
        <w:rPr>
          <w:rFonts w:ascii="Times New Roman" w:hAnsi="Times New Roman" w:cs="Times New Roman"/>
          <w:sz w:val="22"/>
          <w:szCs w:val="22"/>
        </w:rPr>
      </w:pPr>
      <w:r w:rsidRPr="002F4B52">
        <w:rPr>
          <w:rFonts w:ascii="Times New Roman" w:hAnsi="Times New Roman" w:cs="Times New Roman"/>
          <w:sz w:val="22"/>
          <w:szCs w:val="22"/>
        </w:rPr>
        <w:tab/>
      </w:r>
    </w:p>
    <w:p w:rsidR="00C467AE" w:rsidRPr="002F4B52" w:rsidRDefault="00C467AE" w:rsidP="007674EC">
      <w:pPr>
        <w:pStyle w:val="a5"/>
        <w:ind w:firstLine="0"/>
        <w:jc w:val="center"/>
        <w:rPr>
          <w:rFonts w:ascii="Times New Roman" w:hAnsi="Times New Roman" w:cs="Times New Roman"/>
          <w:sz w:val="22"/>
          <w:szCs w:val="22"/>
        </w:rPr>
      </w:pPr>
      <w:r w:rsidRPr="002F4B52">
        <w:rPr>
          <w:rFonts w:ascii="Times New Roman" w:hAnsi="Times New Roman" w:cs="Times New Roman"/>
          <w:sz w:val="22"/>
          <w:szCs w:val="22"/>
        </w:rPr>
        <w:t>уполномоченного лица участника размещения заказа)</w:t>
      </w:r>
    </w:p>
    <w:p w:rsidR="00C467AE" w:rsidRPr="002F4B52" w:rsidRDefault="00C467AE" w:rsidP="007674EC">
      <w:pPr>
        <w:jc w:val="both"/>
        <w:rPr>
          <w:sz w:val="22"/>
          <w:szCs w:val="22"/>
        </w:rPr>
      </w:pPr>
      <w:r w:rsidRPr="002F4B52">
        <w:rPr>
          <w:sz w:val="22"/>
          <w:szCs w:val="22"/>
        </w:rPr>
        <w:t>направляет настоящую заявку на участие в конкурсном отборе и сообщает о согласии участвовать в конкурсном отборе в соответствии с требованиями конкурсной документации.</w:t>
      </w:r>
    </w:p>
    <w:p w:rsidR="00C467AE" w:rsidRPr="002F4B52" w:rsidRDefault="00C467AE" w:rsidP="007674EC">
      <w:pPr>
        <w:pStyle w:val="a5"/>
        <w:numPr>
          <w:ilvl w:val="0"/>
          <w:numId w:val="3"/>
        </w:numPr>
        <w:ind w:left="0" w:firstLine="0"/>
        <w:rPr>
          <w:rFonts w:ascii="Times New Roman" w:hAnsi="Times New Roman" w:cs="Times New Roman"/>
          <w:sz w:val="22"/>
          <w:szCs w:val="22"/>
        </w:rPr>
      </w:pPr>
      <w:proofErr w:type="gramStart"/>
      <w:r w:rsidRPr="002F4B52">
        <w:rPr>
          <w:rFonts w:ascii="Times New Roman" w:hAnsi="Times New Roman" w:cs="Times New Roman"/>
          <w:sz w:val="22"/>
          <w:szCs w:val="22"/>
        </w:rPr>
        <w:t>Настоящей заявкой на участие в конкурсном отборе мы гарантируем достоверность представленных нами документов и сведений и подтверждаем право Организатора конкурсного отбора, не противоречащее требованию формирования равных для всех претендентов условий, запрашивать у нас, в уполномоченных органах власти и у упомянутых в нашей заявке юридических и физических лиц сведения и документы, уточняющие и подтверждающие представленные нами сведения.</w:t>
      </w:r>
      <w:proofErr w:type="gramEnd"/>
    </w:p>
    <w:p w:rsidR="00C467AE" w:rsidRPr="002F4B52" w:rsidRDefault="00C467AE" w:rsidP="007674EC">
      <w:pPr>
        <w:pStyle w:val="a5"/>
        <w:numPr>
          <w:ilvl w:val="0"/>
          <w:numId w:val="3"/>
        </w:numPr>
        <w:ind w:left="0" w:firstLine="0"/>
        <w:rPr>
          <w:rFonts w:ascii="Times New Roman" w:hAnsi="Times New Roman" w:cs="Times New Roman"/>
          <w:sz w:val="22"/>
          <w:szCs w:val="22"/>
        </w:rPr>
      </w:pPr>
      <w:proofErr w:type="gramStart"/>
      <w:r w:rsidRPr="002F4B52">
        <w:rPr>
          <w:rFonts w:ascii="Times New Roman" w:hAnsi="Times New Roman" w:cs="Times New Roman"/>
          <w:sz w:val="22"/>
          <w:szCs w:val="22"/>
        </w:rPr>
        <w:t>Настоящей заявкой мы подтверждаем, что в отношении (</w:t>
      </w:r>
      <w:r w:rsidRPr="002F4B52">
        <w:rPr>
          <w:rFonts w:ascii="Times New Roman" w:hAnsi="Times New Roman" w:cs="Times New Roman"/>
          <w:i/>
          <w:color w:val="0000FF"/>
          <w:sz w:val="22"/>
          <w:szCs w:val="22"/>
        </w:rPr>
        <w:t>наименование участника конкурсного отбора</w:t>
      </w:r>
      <w:r w:rsidRPr="002F4B52">
        <w:rPr>
          <w:rFonts w:ascii="Times New Roman" w:hAnsi="Times New Roman" w:cs="Times New Roman"/>
          <w:sz w:val="22"/>
          <w:szCs w:val="22"/>
        </w:rPr>
        <w:t>) не проводится процедура ликвидации, банкротства, деятельность (</w:t>
      </w:r>
      <w:r w:rsidRPr="002F4B52">
        <w:rPr>
          <w:rFonts w:ascii="Times New Roman" w:hAnsi="Times New Roman" w:cs="Times New Roman"/>
          <w:i/>
          <w:color w:val="0000FF"/>
          <w:sz w:val="22"/>
          <w:szCs w:val="22"/>
        </w:rPr>
        <w:t>наименование участника конкурсного отбора</w:t>
      </w:r>
      <w:r w:rsidRPr="002F4B52">
        <w:rPr>
          <w:rFonts w:ascii="Times New Roman" w:hAnsi="Times New Roman" w:cs="Times New Roman"/>
          <w:sz w:val="22"/>
          <w:szCs w:val="22"/>
        </w:rPr>
        <w:t>) не приостановлена, а также, что размер задолженности по начисленным налогам, сборам и иным обязательным платежам в бюджеты любого уровня и государственные внебюджетные фонды за прошедший календарный год не превышает 25 % балансовой стоимости активов (</w:t>
      </w:r>
      <w:r w:rsidRPr="002F4B52">
        <w:rPr>
          <w:rFonts w:ascii="Times New Roman" w:hAnsi="Times New Roman" w:cs="Times New Roman"/>
          <w:i/>
          <w:color w:val="0000FF"/>
          <w:sz w:val="22"/>
          <w:szCs w:val="22"/>
        </w:rPr>
        <w:t>наименование участника конкурсного отбора</w:t>
      </w:r>
      <w:r w:rsidRPr="002F4B52">
        <w:rPr>
          <w:rFonts w:ascii="Times New Roman" w:hAnsi="Times New Roman" w:cs="Times New Roman"/>
          <w:sz w:val="22"/>
          <w:szCs w:val="22"/>
        </w:rPr>
        <w:t>) по данным</w:t>
      </w:r>
      <w:proofErr w:type="gramEnd"/>
      <w:r w:rsidRPr="002F4B52">
        <w:rPr>
          <w:rFonts w:ascii="Times New Roman" w:hAnsi="Times New Roman" w:cs="Times New Roman"/>
          <w:sz w:val="22"/>
          <w:szCs w:val="22"/>
        </w:rPr>
        <w:t xml:space="preserve"> бухгалтерской отчетности за последний завершенный отчетный период</w:t>
      </w:r>
      <w:r w:rsidRPr="002F4B52">
        <w:rPr>
          <w:rFonts w:ascii="Times New Roman" w:hAnsi="Times New Roman" w:cs="Times New Roman"/>
          <w:snapToGrid w:val="0"/>
          <w:color w:val="000000"/>
          <w:sz w:val="22"/>
          <w:szCs w:val="22"/>
        </w:rPr>
        <w:t>.</w:t>
      </w:r>
    </w:p>
    <w:p w:rsidR="00C467AE" w:rsidRPr="002F4B52" w:rsidRDefault="00C467AE" w:rsidP="007674EC">
      <w:pPr>
        <w:jc w:val="both"/>
        <w:rPr>
          <w:sz w:val="22"/>
          <w:szCs w:val="22"/>
        </w:rPr>
      </w:pPr>
      <w:r w:rsidRPr="002F4B52">
        <w:rPr>
          <w:sz w:val="22"/>
          <w:szCs w:val="22"/>
        </w:rPr>
        <w:t xml:space="preserve">     3. Настоящей заявкой мы подтверждаем, что специализированная стоянка (</w:t>
      </w:r>
      <w:r w:rsidRPr="002F4B52">
        <w:rPr>
          <w:i/>
          <w:color w:val="0000FF"/>
          <w:sz w:val="22"/>
          <w:szCs w:val="22"/>
        </w:rPr>
        <w:t>наименование участника конкурсного отбора</w:t>
      </w:r>
      <w:r w:rsidRPr="002F4B52">
        <w:rPr>
          <w:sz w:val="22"/>
          <w:szCs w:val="22"/>
        </w:rPr>
        <w:t>) расположенная по адресу: (</w:t>
      </w:r>
      <w:r w:rsidRPr="002F4B52">
        <w:rPr>
          <w:i/>
          <w:color w:val="0000FF"/>
          <w:sz w:val="22"/>
          <w:szCs w:val="22"/>
        </w:rPr>
        <w:t>указать адрес стоянки</w:t>
      </w:r>
      <w:r w:rsidRPr="002F4B52">
        <w:rPr>
          <w:sz w:val="22"/>
          <w:szCs w:val="22"/>
        </w:rPr>
        <w:t xml:space="preserve">) соответствует всем требованиям п. </w:t>
      </w:r>
      <w:r w:rsidRPr="002F4B52">
        <w:rPr>
          <w:b/>
          <w:sz w:val="22"/>
          <w:szCs w:val="22"/>
        </w:rPr>
        <w:t>1.3</w:t>
      </w:r>
      <w:r w:rsidRPr="002F4B52">
        <w:rPr>
          <w:sz w:val="22"/>
          <w:szCs w:val="22"/>
        </w:rPr>
        <w:t xml:space="preserve"> конкурсной документации о проведении конкурсного отбора </w:t>
      </w:r>
      <w:r w:rsidR="0098745E" w:rsidRPr="002F4B52">
        <w:rPr>
          <w:rFonts w:eastAsiaTheme="minorHAnsi"/>
          <w:sz w:val="22"/>
          <w:szCs w:val="22"/>
          <w:lang w:eastAsia="en-US"/>
        </w:rPr>
        <w:t>юридических лиц и индивидуальных предпринимателей, обеспечивающих перемещение и хранение задержанных транспортных средств на специализированных стоянках в городе Югорске</w:t>
      </w:r>
      <w:r w:rsidR="0098745E" w:rsidRPr="002F4B52">
        <w:rPr>
          <w:sz w:val="22"/>
          <w:szCs w:val="22"/>
        </w:rPr>
        <w:t xml:space="preserve"> </w:t>
      </w:r>
      <w:r w:rsidRPr="002F4B52">
        <w:rPr>
          <w:sz w:val="22"/>
          <w:szCs w:val="22"/>
        </w:rPr>
        <w:t>противопожарной безопасности.</w:t>
      </w:r>
    </w:p>
    <w:p w:rsidR="00C467AE" w:rsidRPr="002F4B52" w:rsidRDefault="00C467AE" w:rsidP="007674EC">
      <w:pPr>
        <w:pStyle w:val="a5"/>
        <w:ind w:firstLine="0"/>
        <w:rPr>
          <w:rFonts w:ascii="Times New Roman" w:hAnsi="Times New Roman" w:cs="Times New Roman"/>
          <w:sz w:val="22"/>
          <w:szCs w:val="22"/>
        </w:rPr>
      </w:pPr>
      <w:r w:rsidRPr="002F4B52">
        <w:rPr>
          <w:rFonts w:ascii="Times New Roman" w:hAnsi="Times New Roman" w:cs="Times New Roman"/>
          <w:sz w:val="22"/>
          <w:szCs w:val="22"/>
        </w:rPr>
        <w:t xml:space="preserve">      4. Заявка на участие в конкурсном отборе подается с полным пониманием того, что она может быть отклонена в связи с тем, что нами будут предоставлены неправильно оформленные документы или документы будут поданы не в полном объеме.</w:t>
      </w:r>
    </w:p>
    <w:p w:rsidR="00C467AE" w:rsidRPr="002F4B52" w:rsidRDefault="0098745E" w:rsidP="007674EC">
      <w:pPr>
        <w:pStyle w:val="a5"/>
        <w:ind w:firstLine="0"/>
        <w:rPr>
          <w:rFonts w:ascii="Times New Roman" w:hAnsi="Times New Roman" w:cs="Times New Roman"/>
          <w:sz w:val="22"/>
          <w:szCs w:val="22"/>
        </w:rPr>
      </w:pPr>
      <w:r w:rsidRPr="002F4B52">
        <w:rPr>
          <w:rFonts w:ascii="Times New Roman" w:hAnsi="Times New Roman" w:cs="Times New Roman"/>
          <w:sz w:val="22"/>
          <w:szCs w:val="22"/>
        </w:rPr>
        <w:t>5</w:t>
      </w:r>
      <w:r w:rsidR="00C467AE" w:rsidRPr="002F4B52">
        <w:rPr>
          <w:rFonts w:ascii="Times New Roman" w:hAnsi="Times New Roman" w:cs="Times New Roman"/>
          <w:sz w:val="22"/>
          <w:szCs w:val="22"/>
        </w:rPr>
        <w:t>. Корреспонденцию в наш адрес просим направлять по адресу:</w:t>
      </w:r>
      <w:r w:rsidR="00C467AE" w:rsidRPr="002F4B52">
        <w:rPr>
          <w:rFonts w:ascii="Times New Roman" w:hAnsi="Times New Roman" w:cs="Times New Roman"/>
          <w:sz w:val="22"/>
          <w:szCs w:val="22"/>
        </w:rPr>
        <w:tab/>
      </w:r>
    </w:p>
    <w:p w:rsidR="00C467AE" w:rsidRPr="002F4B52" w:rsidRDefault="00C467AE" w:rsidP="007674EC">
      <w:pPr>
        <w:pStyle w:val="a5"/>
        <w:tabs>
          <w:tab w:val="left" w:leader="underscore" w:pos="10260"/>
        </w:tabs>
        <w:ind w:firstLine="0"/>
        <w:rPr>
          <w:rFonts w:ascii="Times New Roman" w:hAnsi="Times New Roman" w:cs="Times New Roman"/>
          <w:sz w:val="22"/>
          <w:szCs w:val="22"/>
        </w:rPr>
      </w:pPr>
      <w:r w:rsidRPr="002F4B52">
        <w:rPr>
          <w:rFonts w:ascii="Times New Roman" w:hAnsi="Times New Roman" w:cs="Times New Roman"/>
          <w:sz w:val="22"/>
          <w:szCs w:val="22"/>
        </w:rPr>
        <w:tab/>
      </w:r>
    </w:p>
    <w:p w:rsidR="00C467AE" w:rsidRPr="002F4B52" w:rsidRDefault="00C467AE" w:rsidP="007674EC">
      <w:pPr>
        <w:pStyle w:val="a5"/>
        <w:ind w:firstLine="0"/>
        <w:jc w:val="center"/>
        <w:rPr>
          <w:rFonts w:ascii="Times New Roman" w:hAnsi="Times New Roman" w:cs="Times New Roman"/>
          <w:sz w:val="22"/>
          <w:szCs w:val="22"/>
        </w:rPr>
      </w:pPr>
      <w:r w:rsidRPr="002F4B52">
        <w:rPr>
          <w:rFonts w:ascii="Times New Roman" w:hAnsi="Times New Roman" w:cs="Times New Roman"/>
          <w:sz w:val="22"/>
          <w:szCs w:val="22"/>
        </w:rPr>
        <w:t>(почтовый адрес участника конкурсного отбора)</w:t>
      </w:r>
    </w:p>
    <w:p w:rsidR="00C467AE" w:rsidRPr="002F4B52" w:rsidRDefault="00C467AE" w:rsidP="007674EC">
      <w:pPr>
        <w:pStyle w:val="a5"/>
        <w:ind w:firstLine="0"/>
        <w:rPr>
          <w:rFonts w:ascii="Times New Roman" w:hAnsi="Times New Roman" w:cs="Times New Roman"/>
          <w:sz w:val="22"/>
          <w:szCs w:val="22"/>
        </w:rPr>
      </w:pPr>
      <w:r w:rsidRPr="002F4B52">
        <w:rPr>
          <w:rFonts w:ascii="Times New Roman" w:hAnsi="Times New Roman" w:cs="Times New Roman"/>
          <w:sz w:val="22"/>
          <w:szCs w:val="22"/>
        </w:rPr>
        <w:tab/>
      </w:r>
    </w:p>
    <w:p w:rsidR="00C467AE" w:rsidRPr="002F4B52" w:rsidRDefault="00C467AE" w:rsidP="007674EC">
      <w:pPr>
        <w:pStyle w:val="a5"/>
        <w:ind w:firstLine="0"/>
        <w:rPr>
          <w:rFonts w:ascii="Times New Roman" w:hAnsi="Times New Roman" w:cs="Times New Roman"/>
          <w:sz w:val="22"/>
          <w:szCs w:val="22"/>
        </w:rPr>
      </w:pPr>
      <w:r w:rsidRPr="002F4B52">
        <w:rPr>
          <w:rFonts w:ascii="Times New Roman" w:hAnsi="Times New Roman" w:cs="Times New Roman"/>
          <w:sz w:val="22"/>
          <w:szCs w:val="22"/>
        </w:rPr>
        <w:t>7. К настоящей заявке на участие в конкурсном отборе прилагаются документы, являющиеся неотъемлемой частью нашей заявки, согласно описи - на (</w:t>
      </w:r>
      <w:r w:rsidRPr="002F4B52">
        <w:rPr>
          <w:rFonts w:ascii="Times New Roman" w:hAnsi="Times New Roman" w:cs="Times New Roman"/>
          <w:i/>
          <w:color w:val="0000FF"/>
          <w:sz w:val="22"/>
          <w:szCs w:val="22"/>
        </w:rPr>
        <w:t>количество страниц</w:t>
      </w:r>
      <w:r w:rsidRPr="002F4B52">
        <w:rPr>
          <w:rFonts w:ascii="Times New Roman" w:hAnsi="Times New Roman" w:cs="Times New Roman"/>
          <w:sz w:val="22"/>
          <w:szCs w:val="22"/>
        </w:rPr>
        <w:t>) стр.</w:t>
      </w:r>
    </w:p>
    <w:tbl>
      <w:tblPr>
        <w:tblW w:w="4942" w:type="pct"/>
        <w:tblLook w:val="01E0" w:firstRow="1" w:lastRow="1" w:firstColumn="1" w:lastColumn="1" w:noHBand="0" w:noVBand="0"/>
      </w:tblPr>
      <w:tblGrid>
        <w:gridCol w:w="2985"/>
        <w:gridCol w:w="2227"/>
        <w:gridCol w:w="5088"/>
      </w:tblGrid>
      <w:tr w:rsidR="00C467AE" w:rsidRPr="002F4B52" w:rsidTr="00C467AE">
        <w:trPr>
          <w:trHeight w:val="567"/>
        </w:trPr>
        <w:tc>
          <w:tcPr>
            <w:tcW w:w="1449" w:type="pct"/>
            <w:vAlign w:val="bottom"/>
          </w:tcPr>
          <w:p w:rsidR="00C467AE" w:rsidRPr="002F4B52" w:rsidRDefault="00C467AE" w:rsidP="007674EC">
            <w:pPr>
              <w:pStyle w:val="a5"/>
              <w:ind w:firstLine="0"/>
              <w:jc w:val="left"/>
              <w:rPr>
                <w:rFonts w:ascii="Times New Roman" w:hAnsi="Times New Roman" w:cs="Times New Roman"/>
                <w:i/>
                <w:sz w:val="22"/>
                <w:szCs w:val="22"/>
              </w:rPr>
            </w:pPr>
          </w:p>
          <w:p w:rsidR="00C467AE" w:rsidRPr="002F4B52" w:rsidRDefault="00C467AE" w:rsidP="007674EC">
            <w:pPr>
              <w:pStyle w:val="a5"/>
              <w:ind w:firstLine="0"/>
              <w:jc w:val="left"/>
              <w:rPr>
                <w:rFonts w:ascii="Times New Roman" w:hAnsi="Times New Roman" w:cs="Times New Roman"/>
                <w:i/>
                <w:sz w:val="22"/>
                <w:szCs w:val="22"/>
              </w:rPr>
            </w:pPr>
          </w:p>
          <w:p w:rsidR="00C467AE" w:rsidRPr="002F4B52" w:rsidRDefault="00C467AE" w:rsidP="007674EC">
            <w:pPr>
              <w:pStyle w:val="a5"/>
              <w:ind w:firstLine="0"/>
              <w:jc w:val="left"/>
              <w:rPr>
                <w:rFonts w:ascii="Times New Roman" w:hAnsi="Times New Roman" w:cs="Times New Roman"/>
                <w:b/>
                <w:sz w:val="22"/>
                <w:szCs w:val="22"/>
              </w:rPr>
            </w:pPr>
            <w:r w:rsidRPr="002F4B52">
              <w:rPr>
                <w:rFonts w:ascii="Times New Roman" w:hAnsi="Times New Roman" w:cs="Times New Roman"/>
                <w:i/>
                <w:sz w:val="22"/>
                <w:szCs w:val="22"/>
              </w:rPr>
              <w:t xml:space="preserve">Наименование участника конкурсного отбора </w:t>
            </w:r>
          </w:p>
        </w:tc>
        <w:tc>
          <w:tcPr>
            <w:tcW w:w="1081" w:type="pct"/>
            <w:tcBorders>
              <w:top w:val="nil"/>
              <w:left w:val="nil"/>
              <w:bottom w:val="dotted" w:sz="4" w:space="0" w:color="auto"/>
              <w:right w:val="nil"/>
            </w:tcBorders>
            <w:vAlign w:val="bottom"/>
          </w:tcPr>
          <w:p w:rsidR="00C467AE" w:rsidRPr="002F4B52" w:rsidRDefault="00C467AE" w:rsidP="007674EC">
            <w:pPr>
              <w:pStyle w:val="a5"/>
              <w:ind w:firstLine="0"/>
              <w:jc w:val="center"/>
              <w:rPr>
                <w:rFonts w:ascii="Times New Roman" w:hAnsi="Times New Roman" w:cs="Times New Roman"/>
                <w:sz w:val="22"/>
                <w:szCs w:val="22"/>
              </w:rPr>
            </w:pPr>
          </w:p>
        </w:tc>
        <w:tc>
          <w:tcPr>
            <w:tcW w:w="2470" w:type="pct"/>
            <w:tcBorders>
              <w:top w:val="nil"/>
              <w:left w:val="nil"/>
              <w:bottom w:val="dotted" w:sz="4" w:space="0" w:color="auto"/>
              <w:right w:val="nil"/>
            </w:tcBorders>
            <w:vAlign w:val="bottom"/>
          </w:tcPr>
          <w:p w:rsidR="00C467AE" w:rsidRPr="002F4B52" w:rsidRDefault="00C467AE" w:rsidP="007674EC">
            <w:pPr>
              <w:pStyle w:val="a5"/>
              <w:ind w:firstLine="0"/>
              <w:jc w:val="center"/>
              <w:rPr>
                <w:rFonts w:ascii="Times New Roman" w:hAnsi="Times New Roman" w:cs="Times New Roman"/>
                <w:sz w:val="22"/>
                <w:szCs w:val="22"/>
              </w:rPr>
            </w:pPr>
          </w:p>
        </w:tc>
      </w:tr>
      <w:tr w:rsidR="00C467AE" w:rsidRPr="002F4B52" w:rsidTr="00C467AE">
        <w:trPr>
          <w:trHeight w:val="567"/>
        </w:trPr>
        <w:tc>
          <w:tcPr>
            <w:tcW w:w="1449" w:type="pct"/>
            <w:vAlign w:val="bottom"/>
          </w:tcPr>
          <w:p w:rsidR="00C467AE" w:rsidRPr="002F4B52" w:rsidRDefault="00C467AE" w:rsidP="007674EC">
            <w:pPr>
              <w:pStyle w:val="a5"/>
              <w:ind w:firstLine="0"/>
              <w:jc w:val="center"/>
              <w:rPr>
                <w:rFonts w:ascii="Times New Roman" w:hAnsi="Times New Roman" w:cs="Times New Roman"/>
                <w:b/>
                <w:sz w:val="22"/>
                <w:szCs w:val="22"/>
              </w:rPr>
            </w:pPr>
          </w:p>
        </w:tc>
        <w:tc>
          <w:tcPr>
            <w:tcW w:w="1081" w:type="pct"/>
            <w:tcBorders>
              <w:top w:val="dotted" w:sz="4" w:space="0" w:color="auto"/>
              <w:left w:val="nil"/>
              <w:bottom w:val="nil"/>
              <w:right w:val="nil"/>
            </w:tcBorders>
            <w:hideMark/>
          </w:tcPr>
          <w:p w:rsidR="00C467AE" w:rsidRPr="002F4B52" w:rsidRDefault="00C467AE" w:rsidP="007674EC">
            <w:pPr>
              <w:pStyle w:val="a5"/>
              <w:ind w:firstLine="0"/>
              <w:jc w:val="center"/>
              <w:rPr>
                <w:rFonts w:ascii="Times New Roman" w:hAnsi="Times New Roman" w:cs="Times New Roman"/>
                <w:sz w:val="22"/>
                <w:szCs w:val="22"/>
              </w:rPr>
            </w:pPr>
            <w:r w:rsidRPr="002F4B52">
              <w:rPr>
                <w:rFonts w:ascii="Times New Roman" w:hAnsi="Times New Roman" w:cs="Times New Roman"/>
                <w:sz w:val="22"/>
                <w:szCs w:val="22"/>
              </w:rPr>
              <w:t>(подпись)</w:t>
            </w:r>
          </w:p>
          <w:p w:rsidR="00C467AE" w:rsidRPr="002F4B52" w:rsidRDefault="00C467AE" w:rsidP="007674EC">
            <w:pPr>
              <w:pStyle w:val="a5"/>
              <w:ind w:firstLine="0"/>
              <w:jc w:val="center"/>
              <w:rPr>
                <w:rFonts w:ascii="Times New Roman" w:hAnsi="Times New Roman" w:cs="Times New Roman"/>
                <w:sz w:val="22"/>
                <w:szCs w:val="22"/>
              </w:rPr>
            </w:pPr>
            <w:r w:rsidRPr="002F4B52">
              <w:rPr>
                <w:rFonts w:ascii="Times New Roman" w:hAnsi="Times New Roman" w:cs="Times New Roman"/>
                <w:b/>
                <w:sz w:val="22"/>
                <w:szCs w:val="22"/>
              </w:rPr>
              <w:t>М. П.</w:t>
            </w:r>
          </w:p>
        </w:tc>
        <w:tc>
          <w:tcPr>
            <w:tcW w:w="2470" w:type="pct"/>
            <w:tcBorders>
              <w:top w:val="dotted" w:sz="4" w:space="0" w:color="auto"/>
              <w:left w:val="nil"/>
              <w:bottom w:val="nil"/>
              <w:right w:val="nil"/>
            </w:tcBorders>
            <w:hideMark/>
          </w:tcPr>
          <w:p w:rsidR="00C467AE" w:rsidRPr="002F4B52" w:rsidRDefault="00C467AE" w:rsidP="007674EC">
            <w:pPr>
              <w:pStyle w:val="a5"/>
              <w:ind w:firstLine="0"/>
              <w:jc w:val="center"/>
              <w:rPr>
                <w:rFonts w:ascii="Times New Roman" w:hAnsi="Times New Roman" w:cs="Times New Roman"/>
                <w:sz w:val="22"/>
                <w:szCs w:val="22"/>
              </w:rPr>
            </w:pPr>
            <w:r w:rsidRPr="002F4B52">
              <w:rPr>
                <w:rFonts w:ascii="Times New Roman" w:hAnsi="Times New Roman" w:cs="Times New Roman"/>
                <w:sz w:val="22"/>
                <w:szCs w:val="22"/>
              </w:rPr>
              <w:t>(</w:t>
            </w:r>
            <w:r w:rsidRPr="002F4B52">
              <w:rPr>
                <w:rFonts w:ascii="Times New Roman" w:hAnsi="Times New Roman" w:cs="Times New Roman"/>
                <w:i/>
                <w:sz w:val="22"/>
                <w:szCs w:val="22"/>
              </w:rPr>
              <w:t>Должность, фамилия, имя, отчество уполномоченного лица участника конкурсного отбора</w:t>
            </w:r>
            <w:r w:rsidRPr="002F4B52">
              <w:rPr>
                <w:rFonts w:ascii="Times New Roman" w:hAnsi="Times New Roman" w:cs="Times New Roman"/>
                <w:sz w:val="22"/>
                <w:szCs w:val="22"/>
              </w:rPr>
              <w:t>)</w:t>
            </w:r>
          </w:p>
        </w:tc>
      </w:tr>
    </w:tbl>
    <w:p w:rsidR="00C467AE" w:rsidRDefault="00C467AE" w:rsidP="007674EC">
      <w:pPr>
        <w:jc w:val="both"/>
        <w:rPr>
          <w:b/>
          <w:sz w:val="22"/>
          <w:szCs w:val="22"/>
        </w:rPr>
      </w:pPr>
    </w:p>
    <w:p w:rsidR="002F4B52" w:rsidRDefault="002F4B52" w:rsidP="007674EC">
      <w:pPr>
        <w:jc w:val="both"/>
        <w:rPr>
          <w:b/>
          <w:sz w:val="22"/>
          <w:szCs w:val="22"/>
        </w:rPr>
      </w:pPr>
    </w:p>
    <w:p w:rsidR="002F4B52" w:rsidRPr="002F4B52" w:rsidRDefault="002F4B52" w:rsidP="007674EC">
      <w:pPr>
        <w:jc w:val="both"/>
        <w:rPr>
          <w:b/>
          <w:sz w:val="22"/>
          <w:szCs w:val="22"/>
        </w:rPr>
      </w:pPr>
    </w:p>
    <w:p w:rsidR="00C467AE" w:rsidRPr="002F4B52" w:rsidRDefault="00C467AE" w:rsidP="007674EC">
      <w:pPr>
        <w:jc w:val="right"/>
        <w:rPr>
          <w:b/>
          <w:sz w:val="22"/>
          <w:szCs w:val="22"/>
        </w:rPr>
      </w:pPr>
      <w:r w:rsidRPr="002F4B52">
        <w:rPr>
          <w:b/>
          <w:sz w:val="22"/>
          <w:szCs w:val="22"/>
        </w:rPr>
        <w:t>Форма анкеты участника конкурсного отбора</w:t>
      </w:r>
    </w:p>
    <w:p w:rsidR="00E24C07" w:rsidRPr="002F4B52" w:rsidRDefault="00E24C07" w:rsidP="007674EC">
      <w:pPr>
        <w:jc w:val="right"/>
        <w:rPr>
          <w:b/>
          <w:sz w:val="22"/>
          <w:szCs w:val="22"/>
        </w:rPr>
      </w:pPr>
      <w:r w:rsidRPr="002F4B52">
        <w:rPr>
          <w:b/>
          <w:sz w:val="22"/>
          <w:szCs w:val="22"/>
        </w:rPr>
        <w:t>Приложение № 2</w:t>
      </w:r>
    </w:p>
    <w:p w:rsidR="00472AB4" w:rsidRPr="002F4B52" w:rsidRDefault="00C467AE" w:rsidP="007674EC">
      <w:pPr>
        <w:jc w:val="center"/>
        <w:rPr>
          <w:b/>
          <w:sz w:val="22"/>
          <w:szCs w:val="22"/>
        </w:rPr>
      </w:pPr>
      <w:r w:rsidRPr="002F4B52">
        <w:rPr>
          <w:b/>
          <w:sz w:val="22"/>
          <w:szCs w:val="22"/>
        </w:rPr>
        <w:t xml:space="preserve">АНКЕТА </w:t>
      </w:r>
    </w:p>
    <w:p w:rsidR="00472AB4" w:rsidRPr="002F4B52" w:rsidRDefault="00472AB4" w:rsidP="007674EC">
      <w:pPr>
        <w:pStyle w:val="a8"/>
        <w:tabs>
          <w:tab w:val="left" w:pos="1089"/>
        </w:tabs>
        <w:jc w:val="center"/>
        <w:rPr>
          <w:rFonts w:eastAsiaTheme="minorHAnsi"/>
          <w:b/>
          <w:sz w:val="22"/>
          <w:szCs w:val="22"/>
        </w:rPr>
      </w:pPr>
      <w:r w:rsidRPr="002F4B52">
        <w:rPr>
          <w:b/>
          <w:sz w:val="22"/>
          <w:szCs w:val="22"/>
        </w:rPr>
        <w:t xml:space="preserve">претендента на участие в конкурсном отборе </w:t>
      </w:r>
      <w:r w:rsidRPr="002F4B52">
        <w:rPr>
          <w:rFonts w:eastAsiaTheme="minorHAnsi"/>
          <w:b/>
          <w:sz w:val="22"/>
          <w:szCs w:val="22"/>
        </w:rPr>
        <w:t xml:space="preserve"> </w:t>
      </w:r>
      <w:r w:rsidRPr="002F4B52">
        <w:rPr>
          <w:b/>
          <w:sz w:val="22"/>
          <w:szCs w:val="22"/>
        </w:rPr>
        <w:t xml:space="preserve">юридических лиц </w:t>
      </w:r>
      <w:r w:rsidRPr="002F4B52">
        <w:rPr>
          <w:rFonts w:eastAsiaTheme="minorHAnsi"/>
          <w:b/>
          <w:sz w:val="22"/>
          <w:szCs w:val="22"/>
        </w:rPr>
        <w:t>и индивидуальных предпринимателей, обеспечивающих перемещение и хранение задержанных транспортных средств на специализированных стоянках в городе Югорске</w:t>
      </w:r>
    </w:p>
    <w:p w:rsidR="00472AB4" w:rsidRPr="002F4B52" w:rsidRDefault="00472AB4" w:rsidP="007674EC">
      <w:pPr>
        <w:pStyle w:val="a8"/>
        <w:jc w:val="center"/>
        <w:rPr>
          <w:rFonts w:eastAsiaTheme="minorHAnsi"/>
          <w:b/>
          <w:sz w:val="22"/>
          <w:szCs w:val="22"/>
        </w:rPr>
      </w:pPr>
      <w:r w:rsidRPr="002F4B52">
        <w:rPr>
          <w:rFonts w:eastAsiaTheme="minorHAnsi"/>
          <w:b/>
          <w:sz w:val="22"/>
          <w:szCs w:val="22"/>
        </w:rPr>
        <w:t>показатели специализированной стоянки</w:t>
      </w:r>
    </w:p>
    <w:p w:rsidR="00C467AE" w:rsidRPr="002F4B52" w:rsidRDefault="00C467AE" w:rsidP="007674EC">
      <w:pPr>
        <w:jc w:val="cente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1359"/>
        <w:gridCol w:w="869"/>
        <w:gridCol w:w="5088"/>
        <w:gridCol w:w="121"/>
      </w:tblGrid>
      <w:tr w:rsidR="00C467AE" w:rsidRPr="002F4B52" w:rsidTr="00C467AE">
        <w:tc>
          <w:tcPr>
            <w:tcW w:w="5000" w:type="pct"/>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C467AE" w:rsidRPr="002F4B52" w:rsidRDefault="00C467AE" w:rsidP="007674EC">
            <w:pPr>
              <w:rPr>
                <w:b/>
                <w:sz w:val="22"/>
                <w:szCs w:val="22"/>
              </w:rPr>
            </w:pPr>
            <w:r w:rsidRPr="002F4B52">
              <w:rPr>
                <w:b/>
                <w:sz w:val="22"/>
                <w:szCs w:val="22"/>
              </w:rPr>
              <w:t>Данные об участнике</w:t>
            </w:r>
          </w:p>
        </w:tc>
      </w:tr>
      <w:tr w:rsidR="00C467AE" w:rsidRPr="002F4B52" w:rsidTr="00C467AE">
        <w:tc>
          <w:tcPr>
            <w:tcW w:w="2084" w:type="pct"/>
            <w:gridSpan w:val="2"/>
            <w:tcBorders>
              <w:top w:val="single" w:sz="4" w:space="0" w:color="auto"/>
              <w:left w:val="single" w:sz="4" w:space="0" w:color="auto"/>
              <w:bottom w:val="single" w:sz="4" w:space="0" w:color="auto"/>
              <w:right w:val="single" w:sz="4" w:space="0" w:color="auto"/>
            </w:tcBorders>
            <w:hideMark/>
          </w:tcPr>
          <w:p w:rsidR="00C467AE" w:rsidRPr="002F4B52" w:rsidRDefault="00C467AE" w:rsidP="007674EC">
            <w:pPr>
              <w:numPr>
                <w:ilvl w:val="0"/>
                <w:numId w:val="4"/>
              </w:numPr>
              <w:tabs>
                <w:tab w:val="num" w:pos="180"/>
              </w:tabs>
              <w:autoSpaceDE w:val="0"/>
              <w:autoSpaceDN w:val="0"/>
              <w:ind w:left="0" w:firstLine="0"/>
              <w:rPr>
                <w:sz w:val="22"/>
                <w:szCs w:val="22"/>
              </w:rPr>
            </w:pPr>
            <w:r w:rsidRPr="002F4B52">
              <w:rPr>
                <w:sz w:val="22"/>
                <w:szCs w:val="22"/>
              </w:rPr>
              <w:t>Фирменное наименование (наименование) (для юридического лица)</w:t>
            </w:r>
            <w:r w:rsidRPr="002F4B52">
              <w:rPr>
                <w:b/>
                <w:sz w:val="22"/>
                <w:szCs w:val="22"/>
              </w:rPr>
              <w:t>*</w:t>
            </w:r>
          </w:p>
        </w:tc>
        <w:tc>
          <w:tcPr>
            <w:tcW w:w="2916" w:type="pct"/>
            <w:gridSpan w:val="3"/>
            <w:tcBorders>
              <w:top w:val="single" w:sz="4" w:space="0" w:color="auto"/>
              <w:left w:val="single" w:sz="4" w:space="0" w:color="auto"/>
              <w:bottom w:val="single" w:sz="4" w:space="0" w:color="auto"/>
              <w:right w:val="single" w:sz="4" w:space="0" w:color="auto"/>
            </w:tcBorders>
            <w:vAlign w:val="center"/>
            <w:hideMark/>
          </w:tcPr>
          <w:p w:rsidR="00C467AE" w:rsidRPr="002F4B52" w:rsidRDefault="00C467AE" w:rsidP="007674EC">
            <w:pPr>
              <w:rPr>
                <w:i/>
                <w:sz w:val="22"/>
                <w:szCs w:val="22"/>
              </w:rPr>
            </w:pPr>
            <w:r w:rsidRPr="002F4B52">
              <w:rPr>
                <w:i/>
                <w:sz w:val="22"/>
                <w:szCs w:val="22"/>
              </w:rPr>
              <w:t>в соответствии с учредительными документами</w:t>
            </w:r>
          </w:p>
        </w:tc>
      </w:tr>
      <w:tr w:rsidR="00C467AE" w:rsidRPr="002F4B52" w:rsidTr="00C467AE">
        <w:tc>
          <w:tcPr>
            <w:tcW w:w="2084" w:type="pct"/>
            <w:gridSpan w:val="2"/>
            <w:tcBorders>
              <w:top w:val="single" w:sz="4" w:space="0" w:color="auto"/>
              <w:left w:val="single" w:sz="4" w:space="0" w:color="auto"/>
              <w:bottom w:val="single" w:sz="4" w:space="0" w:color="auto"/>
              <w:right w:val="single" w:sz="4" w:space="0" w:color="auto"/>
            </w:tcBorders>
            <w:hideMark/>
          </w:tcPr>
          <w:p w:rsidR="00C467AE" w:rsidRPr="002F4B52" w:rsidRDefault="00C467AE" w:rsidP="007674EC">
            <w:pPr>
              <w:numPr>
                <w:ilvl w:val="0"/>
                <w:numId w:val="4"/>
              </w:numPr>
              <w:tabs>
                <w:tab w:val="num" w:pos="180"/>
              </w:tabs>
              <w:autoSpaceDE w:val="0"/>
              <w:autoSpaceDN w:val="0"/>
              <w:ind w:left="0" w:firstLine="0"/>
              <w:rPr>
                <w:sz w:val="22"/>
                <w:szCs w:val="22"/>
              </w:rPr>
            </w:pPr>
            <w:r w:rsidRPr="002F4B52">
              <w:rPr>
                <w:sz w:val="22"/>
                <w:szCs w:val="22"/>
              </w:rPr>
              <w:t xml:space="preserve">Фамилия, имя, отчество (для физического лица) </w:t>
            </w:r>
            <w:r w:rsidRPr="002F4B52">
              <w:rPr>
                <w:b/>
                <w:sz w:val="22"/>
                <w:szCs w:val="22"/>
              </w:rPr>
              <w:t>*</w:t>
            </w:r>
          </w:p>
        </w:tc>
        <w:tc>
          <w:tcPr>
            <w:tcW w:w="2916" w:type="pct"/>
            <w:gridSpan w:val="3"/>
            <w:tcBorders>
              <w:top w:val="single" w:sz="4" w:space="0" w:color="auto"/>
              <w:left w:val="single" w:sz="4" w:space="0" w:color="auto"/>
              <w:bottom w:val="single" w:sz="4" w:space="0" w:color="auto"/>
              <w:right w:val="single" w:sz="4" w:space="0" w:color="auto"/>
            </w:tcBorders>
          </w:tcPr>
          <w:p w:rsidR="00C467AE" w:rsidRPr="002F4B52" w:rsidRDefault="00C467AE" w:rsidP="007674EC">
            <w:pPr>
              <w:rPr>
                <w:sz w:val="22"/>
                <w:szCs w:val="22"/>
              </w:rPr>
            </w:pPr>
          </w:p>
        </w:tc>
      </w:tr>
      <w:tr w:rsidR="00C467AE" w:rsidRPr="002F4B52" w:rsidTr="00C467AE">
        <w:tc>
          <w:tcPr>
            <w:tcW w:w="2084" w:type="pct"/>
            <w:gridSpan w:val="2"/>
            <w:tcBorders>
              <w:top w:val="single" w:sz="4" w:space="0" w:color="auto"/>
              <w:left w:val="single" w:sz="4" w:space="0" w:color="auto"/>
              <w:bottom w:val="single" w:sz="4" w:space="0" w:color="auto"/>
              <w:right w:val="single" w:sz="4" w:space="0" w:color="auto"/>
            </w:tcBorders>
            <w:hideMark/>
          </w:tcPr>
          <w:p w:rsidR="00C467AE" w:rsidRPr="002F4B52" w:rsidRDefault="00C467AE" w:rsidP="007674EC">
            <w:pPr>
              <w:numPr>
                <w:ilvl w:val="0"/>
                <w:numId w:val="4"/>
              </w:numPr>
              <w:tabs>
                <w:tab w:val="num" w:pos="180"/>
              </w:tabs>
              <w:autoSpaceDE w:val="0"/>
              <w:autoSpaceDN w:val="0"/>
              <w:ind w:left="0" w:firstLine="0"/>
              <w:jc w:val="both"/>
              <w:rPr>
                <w:sz w:val="22"/>
                <w:szCs w:val="22"/>
              </w:rPr>
            </w:pPr>
            <w:r w:rsidRPr="002F4B52">
              <w:rPr>
                <w:sz w:val="22"/>
                <w:szCs w:val="22"/>
              </w:rPr>
              <w:t xml:space="preserve">Данные паспорта (для физического лица) </w:t>
            </w:r>
            <w:r w:rsidRPr="002F4B52">
              <w:rPr>
                <w:b/>
                <w:sz w:val="22"/>
                <w:szCs w:val="22"/>
              </w:rPr>
              <w:t>*</w:t>
            </w:r>
          </w:p>
        </w:tc>
        <w:tc>
          <w:tcPr>
            <w:tcW w:w="2916" w:type="pct"/>
            <w:gridSpan w:val="3"/>
            <w:tcBorders>
              <w:top w:val="single" w:sz="4" w:space="0" w:color="auto"/>
              <w:left w:val="single" w:sz="4" w:space="0" w:color="auto"/>
              <w:bottom w:val="single" w:sz="4" w:space="0" w:color="auto"/>
              <w:right w:val="single" w:sz="4" w:space="0" w:color="auto"/>
            </w:tcBorders>
            <w:vAlign w:val="center"/>
            <w:hideMark/>
          </w:tcPr>
          <w:p w:rsidR="00C467AE" w:rsidRPr="002F4B52" w:rsidRDefault="00C467AE" w:rsidP="007674EC">
            <w:pPr>
              <w:rPr>
                <w:i/>
                <w:sz w:val="22"/>
                <w:szCs w:val="22"/>
              </w:rPr>
            </w:pPr>
            <w:r w:rsidRPr="002F4B52">
              <w:rPr>
                <w:i/>
                <w:sz w:val="22"/>
                <w:szCs w:val="22"/>
              </w:rPr>
              <w:t>серия, номер, когда и кем выдан</w:t>
            </w:r>
          </w:p>
        </w:tc>
      </w:tr>
      <w:tr w:rsidR="00C467AE" w:rsidRPr="002F4B52" w:rsidTr="00C467AE">
        <w:tc>
          <w:tcPr>
            <w:tcW w:w="5000" w:type="pct"/>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C467AE" w:rsidRPr="002F4B52" w:rsidRDefault="00C467AE" w:rsidP="007674EC">
            <w:pPr>
              <w:rPr>
                <w:b/>
                <w:sz w:val="22"/>
                <w:szCs w:val="22"/>
              </w:rPr>
            </w:pPr>
            <w:r w:rsidRPr="002F4B52">
              <w:rPr>
                <w:b/>
                <w:sz w:val="22"/>
                <w:szCs w:val="22"/>
              </w:rPr>
              <w:t>Почтовый  / юридический адрес (место жительства)</w:t>
            </w:r>
          </w:p>
        </w:tc>
      </w:tr>
      <w:tr w:rsidR="00C467AE" w:rsidRPr="002F4B52" w:rsidTr="00C467AE">
        <w:tc>
          <w:tcPr>
            <w:tcW w:w="5000" w:type="pct"/>
            <w:gridSpan w:val="5"/>
            <w:tcBorders>
              <w:top w:val="single" w:sz="4" w:space="0" w:color="auto"/>
              <w:left w:val="single" w:sz="4" w:space="0" w:color="auto"/>
              <w:bottom w:val="single" w:sz="4" w:space="0" w:color="auto"/>
              <w:right w:val="single" w:sz="4" w:space="0" w:color="auto"/>
            </w:tcBorders>
            <w:hideMark/>
          </w:tcPr>
          <w:p w:rsidR="00C467AE" w:rsidRPr="002F4B52" w:rsidRDefault="00C467AE" w:rsidP="007674EC">
            <w:pPr>
              <w:rPr>
                <w:sz w:val="22"/>
                <w:szCs w:val="22"/>
              </w:rPr>
            </w:pPr>
            <w:r w:rsidRPr="002F4B52">
              <w:rPr>
                <w:b/>
                <w:sz w:val="22"/>
                <w:szCs w:val="22"/>
              </w:rPr>
              <w:t>Почтовый адрес</w:t>
            </w:r>
            <w:r w:rsidRPr="002F4B52">
              <w:rPr>
                <w:sz w:val="22"/>
                <w:szCs w:val="22"/>
              </w:rPr>
              <w:t>:</w:t>
            </w:r>
            <w:r w:rsidRPr="002F4B52">
              <w:rPr>
                <w:b/>
                <w:sz w:val="22"/>
                <w:szCs w:val="22"/>
              </w:rPr>
              <w:t>*</w:t>
            </w:r>
          </w:p>
        </w:tc>
      </w:tr>
      <w:tr w:rsidR="00C467AE" w:rsidRPr="002F4B52" w:rsidTr="00C467AE">
        <w:trPr>
          <w:trHeight w:val="284"/>
        </w:trPr>
        <w:tc>
          <w:tcPr>
            <w:tcW w:w="2084" w:type="pct"/>
            <w:gridSpan w:val="2"/>
            <w:tcBorders>
              <w:top w:val="single" w:sz="4" w:space="0" w:color="auto"/>
              <w:left w:val="single" w:sz="4" w:space="0" w:color="auto"/>
              <w:bottom w:val="single" w:sz="4" w:space="0" w:color="auto"/>
              <w:right w:val="single" w:sz="4" w:space="0" w:color="auto"/>
            </w:tcBorders>
            <w:hideMark/>
          </w:tcPr>
          <w:p w:rsidR="00C467AE" w:rsidRPr="002F4B52" w:rsidRDefault="00C467AE" w:rsidP="007674EC">
            <w:pPr>
              <w:numPr>
                <w:ilvl w:val="0"/>
                <w:numId w:val="5"/>
              </w:numPr>
              <w:autoSpaceDE w:val="0"/>
              <w:autoSpaceDN w:val="0"/>
              <w:ind w:left="0" w:firstLine="0"/>
              <w:rPr>
                <w:sz w:val="22"/>
                <w:szCs w:val="22"/>
              </w:rPr>
            </w:pPr>
            <w:r w:rsidRPr="002F4B52">
              <w:rPr>
                <w:sz w:val="22"/>
                <w:szCs w:val="22"/>
              </w:rPr>
              <w:t>Регион</w:t>
            </w:r>
          </w:p>
        </w:tc>
        <w:tc>
          <w:tcPr>
            <w:tcW w:w="2916" w:type="pct"/>
            <w:gridSpan w:val="3"/>
            <w:tcBorders>
              <w:top w:val="single" w:sz="4" w:space="0" w:color="auto"/>
              <w:left w:val="single" w:sz="4" w:space="0" w:color="auto"/>
              <w:bottom w:val="single" w:sz="4" w:space="0" w:color="auto"/>
              <w:right w:val="single" w:sz="4" w:space="0" w:color="auto"/>
            </w:tcBorders>
          </w:tcPr>
          <w:p w:rsidR="00C467AE" w:rsidRPr="002F4B52" w:rsidRDefault="00C467AE" w:rsidP="007674EC">
            <w:pPr>
              <w:rPr>
                <w:sz w:val="22"/>
                <w:szCs w:val="22"/>
              </w:rPr>
            </w:pPr>
          </w:p>
        </w:tc>
      </w:tr>
      <w:tr w:rsidR="00C467AE" w:rsidRPr="002F4B52" w:rsidTr="00C467AE">
        <w:trPr>
          <w:trHeight w:val="284"/>
        </w:trPr>
        <w:tc>
          <w:tcPr>
            <w:tcW w:w="2084" w:type="pct"/>
            <w:gridSpan w:val="2"/>
            <w:tcBorders>
              <w:top w:val="single" w:sz="4" w:space="0" w:color="auto"/>
              <w:left w:val="single" w:sz="4" w:space="0" w:color="auto"/>
              <w:bottom w:val="single" w:sz="4" w:space="0" w:color="auto"/>
              <w:right w:val="single" w:sz="4" w:space="0" w:color="auto"/>
            </w:tcBorders>
            <w:hideMark/>
          </w:tcPr>
          <w:p w:rsidR="00C467AE" w:rsidRPr="002F4B52" w:rsidRDefault="00C467AE" w:rsidP="007674EC">
            <w:pPr>
              <w:numPr>
                <w:ilvl w:val="0"/>
                <w:numId w:val="5"/>
              </w:numPr>
              <w:autoSpaceDE w:val="0"/>
              <w:autoSpaceDN w:val="0"/>
              <w:ind w:left="0" w:firstLine="0"/>
              <w:rPr>
                <w:sz w:val="22"/>
                <w:szCs w:val="22"/>
              </w:rPr>
            </w:pPr>
            <w:r w:rsidRPr="002F4B52">
              <w:rPr>
                <w:sz w:val="22"/>
                <w:szCs w:val="22"/>
              </w:rPr>
              <w:t>Населенный пункт</w:t>
            </w:r>
          </w:p>
        </w:tc>
        <w:tc>
          <w:tcPr>
            <w:tcW w:w="2916" w:type="pct"/>
            <w:gridSpan w:val="3"/>
            <w:tcBorders>
              <w:top w:val="single" w:sz="4" w:space="0" w:color="auto"/>
              <w:left w:val="single" w:sz="4" w:space="0" w:color="auto"/>
              <w:bottom w:val="single" w:sz="4" w:space="0" w:color="auto"/>
              <w:right w:val="single" w:sz="4" w:space="0" w:color="auto"/>
            </w:tcBorders>
          </w:tcPr>
          <w:p w:rsidR="00C467AE" w:rsidRPr="002F4B52" w:rsidRDefault="00C467AE" w:rsidP="007674EC">
            <w:pPr>
              <w:rPr>
                <w:sz w:val="22"/>
                <w:szCs w:val="22"/>
              </w:rPr>
            </w:pPr>
          </w:p>
        </w:tc>
      </w:tr>
      <w:tr w:rsidR="00C467AE" w:rsidRPr="002F4B52" w:rsidTr="00C467AE">
        <w:trPr>
          <w:trHeight w:val="284"/>
        </w:trPr>
        <w:tc>
          <w:tcPr>
            <w:tcW w:w="2084" w:type="pct"/>
            <w:gridSpan w:val="2"/>
            <w:tcBorders>
              <w:top w:val="single" w:sz="4" w:space="0" w:color="auto"/>
              <w:left w:val="single" w:sz="4" w:space="0" w:color="auto"/>
              <w:bottom w:val="single" w:sz="4" w:space="0" w:color="auto"/>
              <w:right w:val="single" w:sz="4" w:space="0" w:color="auto"/>
            </w:tcBorders>
            <w:hideMark/>
          </w:tcPr>
          <w:p w:rsidR="00C467AE" w:rsidRPr="002F4B52" w:rsidRDefault="00C467AE" w:rsidP="007674EC">
            <w:pPr>
              <w:numPr>
                <w:ilvl w:val="0"/>
                <w:numId w:val="5"/>
              </w:numPr>
              <w:autoSpaceDE w:val="0"/>
              <w:autoSpaceDN w:val="0"/>
              <w:ind w:left="0" w:firstLine="0"/>
              <w:rPr>
                <w:sz w:val="22"/>
                <w:szCs w:val="22"/>
              </w:rPr>
            </w:pPr>
            <w:r w:rsidRPr="002F4B52">
              <w:rPr>
                <w:sz w:val="22"/>
                <w:szCs w:val="22"/>
              </w:rPr>
              <w:t>Название улицы</w:t>
            </w:r>
          </w:p>
        </w:tc>
        <w:tc>
          <w:tcPr>
            <w:tcW w:w="2916" w:type="pct"/>
            <w:gridSpan w:val="3"/>
            <w:tcBorders>
              <w:top w:val="single" w:sz="4" w:space="0" w:color="auto"/>
              <w:left w:val="single" w:sz="4" w:space="0" w:color="auto"/>
              <w:bottom w:val="single" w:sz="4" w:space="0" w:color="auto"/>
              <w:right w:val="single" w:sz="4" w:space="0" w:color="auto"/>
            </w:tcBorders>
          </w:tcPr>
          <w:p w:rsidR="00C467AE" w:rsidRPr="002F4B52" w:rsidRDefault="00C467AE" w:rsidP="007674EC">
            <w:pPr>
              <w:rPr>
                <w:sz w:val="22"/>
                <w:szCs w:val="22"/>
              </w:rPr>
            </w:pPr>
          </w:p>
        </w:tc>
      </w:tr>
      <w:tr w:rsidR="00C467AE" w:rsidRPr="002F4B52" w:rsidTr="00C467AE">
        <w:trPr>
          <w:trHeight w:val="284"/>
        </w:trPr>
        <w:tc>
          <w:tcPr>
            <w:tcW w:w="2084" w:type="pct"/>
            <w:gridSpan w:val="2"/>
            <w:tcBorders>
              <w:top w:val="single" w:sz="4" w:space="0" w:color="auto"/>
              <w:left w:val="single" w:sz="4" w:space="0" w:color="auto"/>
              <w:bottom w:val="single" w:sz="4" w:space="0" w:color="auto"/>
              <w:right w:val="single" w:sz="4" w:space="0" w:color="auto"/>
            </w:tcBorders>
            <w:hideMark/>
          </w:tcPr>
          <w:p w:rsidR="00C467AE" w:rsidRPr="002F4B52" w:rsidRDefault="00C467AE" w:rsidP="007674EC">
            <w:pPr>
              <w:numPr>
                <w:ilvl w:val="0"/>
                <w:numId w:val="5"/>
              </w:numPr>
              <w:autoSpaceDE w:val="0"/>
              <w:autoSpaceDN w:val="0"/>
              <w:ind w:left="0" w:firstLine="0"/>
              <w:rPr>
                <w:sz w:val="22"/>
                <w:szCs w:val="22"/>
              </w:rPr>
            </w:pPr>
            <w:r w:rsidRPr="002F4B52">
              <w:rPr>
                <w:sz w:val="22"/>
                <w:szCs w:val="22"/>
              </w:rPr>
              <w:t>Номер дома</w:t>
            </w:r>
          </w:p>
        </w:tc>
        <w:tc>
          <w:tcPr>
            <w:tcW w:w="2916" w:type="pct"/>
            <w:gridSpan w:val="3"/>
            <w:tcBorders>
              <w:top w:val="single" w:sz="4" w:space="0" w:color="auto"/>
              <w:left w:val="single" w:sz="4" w:space="0" w:color="auto"/>
              <w:bottom w:val="single" w:sz="4" w:space="0" w:color="auto"/>
              <w:right w:val="single" w:sz="4" w:space="0" w:color="auto"/>
            </w:tcBorders>
          </w:tcPr>
          <w:p w:rsidR="00C467AE" w:rsidRPr="002F4B52" w:rsidRDefault="00C467AE" w:rsidP="007674EC">
            <w:pPr>
              <w:rPr>
                <w:sz w:val="22"/>
                <w:szCs w:val="22"/>
              </w:rPr>
            </w:pPr>
          </w:p>
        </w:tc>
      </w:tr>
      <w:tr w:rsidR="00C467AE" w:rsidRPr="002F4B52" w:rsidTr="00C467AE">
        <w:trPr>
          <w:trHeight w:val="284"/>
        </w:trPr>
        <w:tc>
          <w:tcPr>
            <w:tcW w:w="2084" w:type="pct"/>
            <w:gridSpan w:val="2"/>
            <w:tcBorders>
              <w:top w:val="single" w:sz="4" w:space="0" w:color="auto"/>
              <w:left w:val="single" w:sz="4" w:space="0" w:color="auto"/>
              <w:bottom w:val="single" w:sz="4" w:space="0" w:color="auto"/>
              <w:right w:val="single" w:sz="4" w:space="0" w:color="auto"/>
            </w:tcBorders>
            <w:hideMark/>
          </w:tcPr>
          <w:p w:rsidR="00C467AE" w:rsidRPr="002F4B52" w:rsidRDefault="00C467AE" w:rsidP="007674EC">
            <w:pPr>
              <w:numPr>
                <w:ilvl w:val="0"/>
                <w:numId w:val="5"/>
              </w:numPr>
              <w:autoSpaceDE w:val="0"/>
              <w:autoSpaceDN w:val="0"/>
              <w:ind w:left="0" w:firstLine="0"/>
              <w:rPr>
                <w:sz w:val="22"/>
                <w:szCs w:val="22"/>
              </w:rPr>
            </w:pPr>
            <w:r w:rsidRPr="002F4B52">
              <w:rPr>
                <w:sz w:val="22"/>
                <w:szCs w:val="22"/>
              </w:rPr>
              <w:t>Номер квартиры / офиса</w:t>
            </w:r>
          </w:p>
        </w:tc>
        <w:tc>
          <w:tcPr>
            <w:tcW w:w="2916" w:type="pct"/>
            <w:gridSpan w:val="3"/>
            <w:tcBorders>
              <w:top w:val="single" w:sz="4" w:space="0" w:color="auto"/>
              <w:left w:val="single" w:sz="4" w:space="0" w:color="auto"/>
              <w:bottom w:val="single" w:sz="4" w:space="0" w:color="auto"/>
              <w:right w:val="single" w:sz="4" w:space="0" w:color="auto"/>
            </w:tcBorders>
          </w:tcPr>
          <w:p w:rsidR="00C467AE" w:rsidRPr="002F4B52" w:rsidRDefault="00C467AE" w:rsidP="007674EC">
            <w:pPr>
              <w:rPr>
                <w:sz w:val="22"/>
                <w:szCs w:val="22"/>
              </w:rPr>
            </w:pPr>
          </w:p>
        </w:tc>
      </w:tr>
      <w:tr w:rsidR="00C467AE" w:rsidRPr="002F4B52" w:rsidTr="00C467AE">
        <w:trPr>
          <w:trHeight w:val="284"/>
        </w:trPr>
        <w:tc>
          <w:tcPr>
            <w:tcW w:w="2084" w:type="pct"/>
            <w:gridSpan w:val="2"/>
            <w:tcBorders>
              <w:top w:val="single" w:sz="4" w:space="0" w:color="auto"/>
              <w:left w:val="single" w:sz="4" w:space="0" w:color="auto"/>
              <w:bottom w:val="single" w:sz="4" w:space="0" w:color="auto"/>
              <w:right w:val="single" w:sz="4" w:space="0" w:color="auto"/>
            </w:tcBorders>
            <w:hideMark/>
          </w:tcPr>
          <w:p w:rsidR="00C467AE" w:rsidRPr="002F4B52" w:rsidRDefault="00C467AE" w:rsidP="007674EC">
            <w:pPr>
              <w:numPr>
                <w:ilvl w:val="0"/>
                <w:numId w:val="5"/>
              </w:numPr>
              <w:autoSpaceDE w:val="0"/>
              <w:autoSpaceDN w:val="0"/>
              <w:ind w:left="0" w:firstLine="0"/>
              <w:rPr>
                <w:sz w:val="22"/>
                <w:szCs w:val="22"/>
              </w:rPr>
            </w:pPr>
            <w:r w:rsidRPr="002F4B52">
              <w:rPr>
                <w:sz w:val="22"/>
                <w:szCs w:val="22"/>
              </w:rPr>
              <w:t>Почтовый индекс</w:t>
            </w:r>
          </w:p>
        </w:tc>
        <w:tc>
          <w:tcPr>
            <w:tcW w:w="2916" w:type="pct"/>
            <w:gridSpan w:val="3"/>
            <w:tcBorders>
              <w:top w:val="single" w:sz="4" w:space="0" w:color="auto"/>
              <w:left w:val="single" w:sz="4" w:space="0" w:color="auto"/>
              <w:bottom w:val="single" w:sz="4" w:space="0" w:color="auto"/>
              <w:right w:val="single" w:sz="4" w:space="0" w:color="auto"/>
            </w:tcBorders>
          </w:tcPr>
          <w:p w:rsidR="00C467AE" w:rsidRPr="002F4B52" w:rsidRDefault="00C467AE" w:rsidP="007674EC">
            <w:pPr>
              <w:rPr>
                <w:sz w:val="22"/>
                <w:szCs w:val="22"/>
              </w:rPr>
            </w:pPr>
          </w:p>
        </w:tc>
      </w:tr>
      <w:tr w:rsidR="00C467AE" w:rsidRPr="002F4B52" w:rsidTr="00C467AE">
        <w:tc>
          <w:tcPr>
            <w:tcW w:w="5000" w:type="pct"/>
            <w:gridSpan w:val="5"/>
            <w:tcBorders>
              <w:top w:val="single" w:sz="4" w:space="0" w:color="auto"/>
              <w:left w:val="single" w:sz="4" w:space="0" w:color="auto"/>
              <w:bottom w:val="single" w:sz="4" w:space="0" w:color="auto"/>
              <w:right w:val="single" w:sz="4" w:space="0" w:color="auto"/>
            </w:tcBorders>
            <w:hideMark/>
          </w:tcPr>
          <w:p w:rsidR="00C467AE" w:rsidRPr="002F4B52" w:rsidRDefault="00C467AE" w:rsidP="007674EC">
            <w:pPr>
              <w:rPr>
                <w:sz w:val="22"/>
                <w:szCs w:val="22"/>
              </w:rPr>
            </w:pPr>
            <w:r w:rsidRPr="002F4B52">
              <w:rPr>
                <w:b/>
                <w:sz w:val="22"/>
                <w:szCs w:val="22"/>
              </w:rPr>
              <w:t>Юридический адрес (для физических лиц - место жительства)</w:t>
            </w:r>
            <w:r w:rsidRPr="002F4B52">
              <w:rPr>
                <w:sz w:val="22"/>
                <w:szCs w:val="22"/>
              </w:rPr>
              <w:t xml:space="preserve">: </w:t>
            </w:r>
            <w:r w:rsidRPr="002F4B52">
              <w:rPr>
                <w:b/>
                <w:sz w:val="22"/>
                <w:szCs w:val="22"/>
              </w:rPr>
              <w:t>*</w:t>
            </w:r>
          </w:p>
        </w:tc>
      </w:tr>
      <w:tr w:rsidR="00C467AE" w:rsidRPr="002F4B52" w:rsidTr="00C467AE">
        <w:trPr>
          <w:trHeight w:val="284"/>
        </w:trPr>
        <w:tc>
          <w:tcPr>
            <w:tcW w:w="2084" w:type="pct"/>
            <w:gridSpan w:val="2"/>
            <w:tcBorders>
              <w:top w:val="single" w:sz="4" w:space="0" w:color="auto"/>
              <w:left w:val="single" w:sz="4" w:space="0" w:color="auto"/>
              <w:bottom w:val="single" w:sz="4" w:space="0" w:color="auto"/>
              <w:right w:val="single" w:sz="4" w:space="0" w:color="auto"/>
            </w:tcBorders>
            <w:hideMark/>
          </w:tcPr>
          <w:p w:rsidR="00C467AE" w:rsidRPr="002F4B52" w:rsidRDefault="00C467AE" w:rsidP="007674EC">
            <w:pPr>
              <w:numPr>
                <w:ilvl w:val="0"/>
                <w:numId w:val="6"/>
              </w:numPr>
              <w:autoSpaceDE w:val="0"/>
              <w:autoSpaceDN w:val="0"/>
              <w:ind w:left="0" w:firstLine="0"/>
              <w:rPr>
                <w:sz w:val="22"/>
                <w:szCs w:val="22"/>
              </w:rPr>
            </w:pPr>
            <w:r w:rsidRPr="002F4B52">
              <w:rPr>
                <w:sz w:val="22"/>
                <w:szCs w:val="22"/>
              </w:rPr>
              <w:t>Регион</w:t>
            </w:r>
          </w:p>
        </w:tc>
        <w:tc>
          <w:tcPr>
            <w:tcW w:w="2916" w:type="pct"/>
            <w:gridSpan w:val="3"/>
            <w:tcBorders>
              <w:top w:val="single" w:sz="4" w:space="0" w:color="auto"/>
              <w:left w:val="single" w:sz="4" w:space="0" w:color="auto"/>
              <w:bottom w:val="single" w:sz="4" w:space="0" w:color="auto"/>
              <w:right w:val="single" w:sz="4" w:space="0" w:color="auto"/>
            </w:tcBorders>
          </w:tcPr>
          <w:p w:rsidR="00C467AE" w:rsidRPr="002F4B52" w:rsidRDefault="00C467AE" w:rsidP="007674EC">
            <w:pPr>
              <w:rPr>
                <w:sz w:val="22"/>
                <w:szCs w:val="22"/>
              </w:rPr>
            </w:pPr>
          </w:p>
        </w:tc>
      </w:tr>
      <w:tr w:rsidR="00C467AE" w:rsidRPr="002F4B52" w:rsidTr="00C467AE">
        <w:trPr>
          <w:trHeight w:val="284"/>
        </w:trPr>
        <w:tc>
          <w:tcPr>
            <w:tcW w:w="2084" w:type="pct"/>
            <w:gridSpan w:val="2"/>
            <w:tcBorders>
              <w:top w:val="single" w:sz="4" w:space="0" w:color="auto"/>
              <w:left w:val="single" w:sz="4" w:space="0" w:color="auto"/>
              <w:bottom w:val="single" w:sz="4" w:space="0" w:color="auto"/>
              <w:right w:val="single" w:sz="4" w:space="0" w:color="auto"/>
            </w:tcBorders>
            <w:hideMark/>
          </w:tcPr>
          <w:p w:rsidR="00C467AE" w:rsidRPr="002F4B52" w:rsidRDefault="00C467AE" w:rsidP="007674EC">
            <w:pPr>
              <w:numPr>
                <w:ilvl w:val="0"/>
                <w:numId w:val="6"/>
              </w:numPr>
              <w:autoSpaceDE w:val="0"/>
              <w:autoSpaceDN w:val="0"/>
              <w:ind w:left="0" w:firstLine="0"/>
              <w:rPr>
                <w:sz w:val="22"/>
                <w:szCs w:val="22"/>
              </w:rPr>
            </w:pPr>
            <w:r w:rsidRPr="002F4B52">
              <w:rPr>
                <w:sz w:val="22"/>
                <w:szCs w:val="22"/>
              </w:rPr>
              <w:t>Населенный пункт</w:t>
            </w:r>
          </w:p>
        </w:tc>
        <w:tc>
          <w:tcPr>
            <w:tcW w:w="2916" w:type="pct"/>
            <w:gridSpan w:val="3"/>
            <w:tcBorders>
              <w:top w:val="single" w:sz="4" w:space="0" w:color="auto"/>
              <w:left w:val="single" w:sz="4" w:space="0" w:color="auto"/>
              <w:bottom w:val="single" w:sz="4" w:space="0" w:color="auto"/>
              <w:right w:val="single" w:sz="4" w:space="0" w:color="auto"/>
            </w:tcBorders>
          </w:tcPr>
          <w:p w:rsidR="00C467AE" w:rsidRPr="002F4B52" w:rsidRDefault="00C467AE" w:rsidP="007674EC">
            <w:pPr>
              <w:rPr>
                <w:sz w:val="22"/>
                <w:szCs w:val="22"/>
              </w:rPr>
            </w:pPr>
          </w:p>
        </w:tc>
      </w:tr>
      <w:tr w:rsidR="00C467AE" w:rsidRPr="002F4B52" w:rsidTr="00C467AE">
        <w:trPr>
          <w:trHeight w:val="284"/>
        </w:trPr>
        <w:tc>
          <w:tcPr>
            <w:tcW w:w="2084" w:type="pct"/>
            <w:gridSpan w:val="2"/>
            <w:tcBorders>
              <w:top w:val="single" w:sz="4" w:space="0" w:color="auto"/>
              <w:left w:val="single" w:sz="4" w:space="0" w:color="auto"/>
              <w:bottom w:val="single" w:sz="4" w:space="0" w:color="auto"/>
              <w:right w:val="single" w:sz="4" w:space="0" w:color="auto"/>
            </w:tcBorders>
            <w:hideMark/>
          </w:tcPr>
          <w:p w:rsidR="00C467AE" w:rsidRPr="002F4B52" w:rsidRDefault="00C467AE" w:rsidP="007674EC">
            <w:pPr>
              <w:numPr>
                <w:ilvl w:val="0"/>
                <w:numId w:val="6"/>
              </w:numPr>
              <w:autoSpaceDE w:val="0"/>
              <w:autoSpaceDN w:val="0"/>
              <w:ind w:left="0" w:firstLine="0"/>
              <w:rPr>
                <w:sz w:val="22"/>
                <w:szCs w:val="22"/>
              </w:rPr>
            </w:pPr>
            <w:r w:rsidRPr="002F4B52">
              <w:rPr>
                <w:sz w:val="22"/>
                <w:szCs w:val="22"/>
              </w:rPr>
              <w:t>Название улицы</w:t>
            </w:r>
          </w:p>
        </w:tc>
        <w:tc>
          <w:tcPr>
            <w:tcW w:w="2916" w:type="pct"/>
            <w:gridSpan w:val="3"/>
            <w:tcBorders>
              <w:top w:val="single" w:sz="4" w:space="0" w:color="auto"/>
              <w:left w:val="single" w:sz="4" w:space="0" w:color="auto"/>
              <w:bottom w:val="single" w:sz="4" w:space="0" w:color="auto"/>
              <w:right w:val="single" w:sz="4" w:space="0" w:color="auto"/>
            </w:tcBorders>
          </w:tcPr>
          <w:p w:rsidR="00C467AE" w:rsidRPr="002F4B52" w:rsidRDefault="00C467AE" w:rsidP="007674EC">
            <w:pPr>
              <w:rPr>
                <w:sz w:val="22"/>
                <w:szCs w:val="22"/>
              </w:rPr>
            </w:pPr>
          </w:p>
        </w:tc>
      </w:tr>
      <w:tr w:rsidR="00C467AE" w:rsidRPr="002F4B52" w:rsidTr="00C467AE">
        <w:trPr>
          <w:trHeight w:val="284"/>
        </w:trPr>
        <w:tc>
          <w:tcPr>
            <w:tcW w:w="2084" w:type="pct"/>
            <w:gridSpan w:val="2"/>
            <w:tcBorders>
              <w:top w:val="single" w:sz="4" w:space="0" w:color="auto"/>
              <w:left w:val="single" w:sz="4" w:space="0" w:color="auto"/>
              <w:bottom w:val="single" w:sz="4" w:space="0" w:color="auto"/>
              <w:right w:val="single" w:sz="4" w:space="0" w:color="auto"/>
            </w:tcBorders>
            <w:hideMark/>
          </w:tcPr>
          <w:p w:rsidR="00C467AE" w:rsidRPr="002F4B52" w:rsidRDefault="00C467AE" w:rsidP="007674EC">
            <w:pPr>
              <w:numPr>
                <w:ilvl w:val="0"/>
                <w:numId w:val="6"/>
              </w:numPr>
              <w:autoSpaceDE w:val="0"/>
              <w:autoSpaceDN w:val="0"/>
              <w:ind w:left="0" w:firstLine="0"/>
              <w:rPr>
                <w:sz w:val="22"/>
                <w:szCs w:val="22"/>
              </w:rPr>
            </w:pPr>
            <w:r w:rsidRPr="002F4B52">
              <w:rPr>
                <w:sz w:val="22"/>
                <w:szCs w:val="22"/>
              </w:rPr>
              <w:t>Номер дома</w:t>
            </w:r>
          </w:p>
        </w:tc>
        <w:tc>
          <w:tcPr>
            <w:tcW w:w="2916" w:type="pct"/>
            <w:gridSpan w:val="3"/>
            <w:tcBorders>
              <w:top w:val="single" w:sz="4" w:space="0" w:color="auto"/>
              <w:left w:val="single" w:sz="4" w:space="0" w:color="auto"/>
              <w:bottom w:val="single" w:sz="4" w:space="0" w:color="auto"/>
              <w:right w:val="single" w:sz="4" w:space="0" w:color="auto"/>
            </w:tcBorders>
          </w:tcPr>
          <w:p w:rsidR="00C467AE" w:rsidRPr="002F4B52" w:rsidRDefault="00C467AE" w:rsidP="007674EC">
            <w:pPr>
              <w:rPr>
                <w:sz w:val="22"/>
                <w:szCs w:val="22"/>
              </w:rPr>
            </w:pPr>
          </w:p>
        </w:tc>
      </w:tr>
      <w:tr w:rsidR="00C467AE" w:rsidRPr="002F4B52" w:rsidTr="00C467AE">
        <w:trPr>
          <w:trHeight w:val="284"/>
        </w:trPr>
        <w:tc>
          <w:tcPr>
            <w:tcW w:w="2084" w:type="pct"/>
            <w:gridSpan w:val="2"/>
            <w:tcBorders>
              <w:top w:val="single" w:sz="4" w:space="0" w:color="auto"/>
              <w:left w:val="single" w:sz="4" w:space="0" w:color="auto"/>
              <w:bottom w:val="single" w:sz="4" w:space="0" w:color="auto"/>
              <w:right w:val="single" w:sz="4" w:space="0" w:color="auto"/>
            </w:tcBorders>
            <w:hideMark/>
          </w:tcPr>
          <w:p w:rsidR="00C467AE" w:rsidRPr="002F4B52" w:rsidRDefault="00C467AE" w:rsidP="007674EC">
            <w:pPr>
              <w:numPr>
                <w:ilvl w:val="0"/>
                <w:numId w:val="6"/>
              </w:numPr>
              <w:autoSpaceDE w:val="0"/>
              <w:autoSpaceDN w:val="0"/>
              <w:ind w:left="0" w:firstLine="0"/>
              <w:rPr>
                <w:sz w:val="22"/>
                <w:szCs w:val="22"/>
              </w:rPr>
            </w:pPr>
            <w:r w:rsidRPr="002F4B52">
              <w:rPr>
                <w:sz w:val="22"/>
                <w:szCs w:val="22"/>
              </w:rPr>
              <w:t>Номер офиса</w:t>
            </w:r>
          </w:p>
        </w:tc>
        <w:tc>
          <w:tcPr>
            <w:tcW w:w="2916" w:type="pct"/>
            <w:gridSpan w:val="3"/>
            <w:tcBorders>
              <w:top w:val="single" w:sz="4" w:space="0" w:color="auto"/>
              <w:left w:val="single" w:sz="4" w:space="0" w:color="auto"/>
              <w:bottom w:val="single" w:sz="4" w:space="0" w:color="auto"/>
              <w:right w:val="single" w:sz="4" w:space="0" w:color="auto"/>
            </w:tcBorders>
          </w:tcPr>
          <w:p w:rsidR="00C467AE" w:rsidRPr="002F4B52" w:rsidRDefault="00C467AE" w:rsidP="007674EC">
            <w:pPr>
              <w:rPr>
                <w:sz w:val="22"/>
                <w:szCs w:val="22"/>
              </w:rPr>
            </w:pPr>
          </w:p>
        </w:tc>
      </w:tr>
      <w:tr w:rsidR="00C467AE" w:rsidRPr="002F4B52" w:rsidTr="00C467AE">
        <w:trPr>
          <w:trHeight w:val="284"/>
        </w:trPr>
        <w:tc>
          <w:tcPr>
            <w:tcW w:w="2084" w:type="pct"/>
            <w:gridSpan w:val="2"/>
            <w:tcBorders>
              <w:top w:val="single" w:sz="4" w:space="0" w:color="auto"/>
              <w:left w:val="single" w:sz="4" w:space="0" w:color="auto"/>
              <w:bottom w:val="single" w:sz="4" w:space="0" w:color="auto"/>
              <w:right w:val="single" w:sz="4" w:space="0" w:color="auto"/>
            </w:tcBorders>
            <w:hideMark/>
          </w:tcPr>
          <w:p w:rsidR="00C467AE" w:rsidRPr="002F4B52" w:rsidRDefault="00C467AE" w:rsidP="007674EC">
            <w:pPr>
              <w:numPr>
                <w:ilvl w:val="0"/>
                <w:numId w:val="6"/>
              </w:numPr>
              <w:autoSpaceDE w:val="0"/>
              <w:autoSpaceDN w:val="0"/>
              <w:ind w:left="0" w:firstLine="0"/>
              <w:rPr>
                <w:sz w:val="22"/>
                <w:szCs w:val="22"/>
              </w:rPr>
            </w:pPr>
            <w:r w:rsidRPr="002F4B52">
              <w:rPr>
                <w:sz w:val="22"/>
                <w:szCs w:val="22"/>
              </w:rPr>
              <w:t>Почтовый индекс</w:t>
            </w:r>
          </w:p>
        </w:tc>
        <w:tc>
          <w:tcPr>
            <w:tcW w:w="2916" w:type="pct"/>
            <w:gridSpan w:val="3"/>
            <w:tcBorders>
              <w:top w:val="single" w:sz="4" w:space="0" w:color="auto"/>
              <w:left w:val="single" w:sz="4" w:space="0" w:color="auto"/>
              <w:bottom w:val="single" w:sz="4" w:space="0" w:color="auto"/>
              <w:right w:val="single" w:sz="4" w:space="0" w:color="auto"/>
            </w:tcBorders>
          </w:tcPr>
          <w:p w:rsidR="00C467AE" w:rsidRPr="002F4B52" w:rsidRDefault="00C467AE" w:rsidP="007674EC">
            <w:pPr>
              <w:rPr>
                <w:sz w:val="22"/>
                <w:szCs w:val="22"/>
              </w:rPr>
            </w:pPr>
          </w:p>
        </w:tc>
      </w:tr>
      <w:tr w:rsidR="00C467AE" w:rsidRPr="002F4B52" w:rsidTr="00C467AE">
        <w:tc>
          <w:tcPr>
            <w:tcW w:w="5000" w:type="pct"/>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C467AE" w:rsidRPr="002F4B52" w:rsidRDefault="00C467AE" w:rsidP="007674EC">
            <w:pPr>
              <w:rPr>
                <w:b/>
                <w:sz w:val="22"/>
                <w:szCs w:val="22"/>
              </w:rPr>
            </w:pPr>
            <w:r w:rsidRPr="002F4B52">
              <w:rPr>
                <w:b/>
                <w:sz w:val="22"/>
                <w:szCs w:val="22"/>
              </w:rPr>
              <w:t>Банковские реквизиты:</w:t>
            </w:r>
          </w:p>
        </w:tc>
      </w:tr>
      <w:tr w:rsidR="00C467AE" w:rsidRPr="002F4B52" w:rsidTr="00C467AE">
        <w:tc>
          <w:tcPr>
            <w:tcW w:w="2084" w:type="pct"/>
            <w:gridSpan w:val="2"/>
            <w:tcBorders>
              <w:top w:val="single" w:sz="4" w:space="0" w:color="auto"/>
              <w:left w:val="single" w:sz="4" w:space="0" w:color="auto"/>
              <w:bottom w:val="single" w:sz="4" w:space="0" w:color="auto"/>
              <w:right w:val="single" w:sz="4" w:space="0" w:color="auto"/>
            </w:tcBorders>
            <w:hideMark/>
          </w:tcPr>
          <w:p w:rsidR="00C467AE" w:rsidRPr="002F4B52" w:rsidRDefault="00C467AE" w:rsidP="007674EC">
            <w:pPr>
              <w:numPr>
                <w:ilvl w:val="0"/>
                <w:numId w:val="7"/>
              </w:numPr>
              <w:autoSpaceDE w:val="0"/>
              <w:autoSpaceDN w:val="0"/>
              <w:ind w:left="0" w:firstLine="0"/>
              <w:rPr>
                <w:sz w:val="22"/>
                <w:szCs w:val="22"/>
              </w:rPr>
            </w:pPr>
            <w:r w:rsidRPr="002F4B52">
              <w:rPr>
                <w:sz w:val="22"/>
                <w:szCs w:val="22"/>
              </w:rPr>
              <w:t>Наименование банка</w:t>
            </w:r>
          </w:p>
        </w:tc>
        <w:tc>
          <w:tcPr>
            <w:tcW w:w="2916" w:type="pct"/>
            <w:gridSpan w:val="3"/>
            <w:tcBorders>
              <w:top w:val="single" w:sz="4" w:space="0" w:color="auto"/>
              <w:left w:val="single" w:sz="4" w:space="0" w:color="auto"/>
              <w:bottom w:val="single" w:sz="4" w:space="0" w:color="auto"/>
              <w:right w:val="single" w:sz="4" w:space="0" w:color="auto"/>
            </w:tcBorders>
          </w:tcPr>
          <w:p w:rsidR="00C467AE" w:rsidRPr="002F4B52" w:rsidRDefault="00C467AE" w:rsidP="007674EC">
            <w:pPr>
              <w:rPr>
                <w:sz w:val="22"/>
                <w:szCs w:val="22"/>
              </w:rPr>
            </w:pPr>
          </w:p>
        </w:tc>
      </w:tr>
      <w:tr w:rsidR="00C467AE" w:rsidRPr="002F4B52" w:rsidTr="00C467AE">
        <w:tc>
          <w:tcPr>
            <w:tcW w:w="2084" w:type="pct"/>
            <w:gridSpan w:val="2"/>
            <w:tcBorders>
              <w:top w:val="single" w:sz="4" w:space="0" w:color="auto"/>
              <w:left w:val="single" w:sz="4" w:space="0" w:color="auto"/>
              <w:bottom w:val="single" w:sz="4" w:space="0" w:color="auto"/>
              <w:right w:val="single" w:sz="4" w:space="0" w:color="auto"/>
            </w:tcBorders>
            <w:hideMark/>
          </w:tcPr>
          <w:p w:rsidR="00C467AE" w:rsidRPr="002F4B52" w:rsidRDefault="00C467AE" w:rsidP="007674EC">
            <w:pPr>
              <w:numPr>
                <w:ilvl w:val="0"/>
                <w:numId w:val="7"/>
              </w:numPr>
              <w:autoSpaceDE w:val="0"/>
              <w:autoSpaceDN w:val="0"/>
              <w:ind w:left="0" w:firstLine="0"/>
              <w:rPr>
                <w:sz w:val="22"/>
                <w:szCs w:val="22"/>
              </w:rPr>
            </w:pPr>
            <w:r w:rsidRPr="002F4B52">
              <w:rPr>
                <w:sz w:val="22"/>
                <w:szCs w:val="22"/>
              </w:rPr>
              <w:t>Место нахождения банка</w:t>
            </w:r>
          </w:p>
        </w:tc>
        <w:tc>
          <w:tcPr>
            <w:tcW w:w="2916" w:type="pct"/>
            <w:gridSpan w:val="3"/>
            <w:tcBorders>
              <w:top w:val="single" w:sz="4" w:space="0" w:color="auto"/>
              <w:left w:val="single" w:sz="4" w:space="0" w:color="auto"/>
              <w:bottom w:val="single" w:sz="4" w:space="0" w:color="auto"/>
              <w:right w:val="single" w:sz="4" w:space="0" w:color="auto"/>
            </w:tcBorders>
          </w:tcPr>
          <w:p w:rsidR="00C467AE" w:rsidRPr="002F4B52" w:rsidRDefault="00C467AE" w:rsidP="007674EC">
            <w:pPr>
              <w:rPr>
                <w:sz w:val="22"/>
                <w:szCs w:val="22"/>
              </w:rPr>
            </w:pPr>
          </w:p>
        </w:tc>
      </w:tr>
      <w:tr w:rsidR="00C467AE" w:rsidRPr="002F4B52" w:rsidTr="00C467AE">
        <w:tc>
          <w:tcPr>
            <w:tcW w:w="2084" w:type="pct"/>
            <w:gridSpan w:val="2"/>
            <w:tcBorders>
              <w:top w:val="single" w:sz="4" w:space="0" w:color="auto"/>
              <w:left w:val="single" w:sz="4" w:space="0" w:color="auto"/>
              <w:bottom w:val="single" w:sz="4" w:space="0" w:color="auto"/>
              <w:right w:val="single" w:sz="4" w:space="0" w:color="auto"/>
            </w:tcBorders>
            <w:hideMark/>
          </w:tcPr>
          <w:p w:rsidR="00C467AE" w:rsidRPr="002F4B52" w:rsidRDefault="00C467AE" w:rsidP="007674EC">
            <w:pPr>
              <w:numPr>
                <w:ilvl w:val="0"/>
                <w:numId w:val="7"/>
              </w:numPr>
              <w:autoSpaceDE w:val="0"/>
              <w:autoSpaceDN w:val="0"/>
              <w:ind w:left="0" w:firstLine="0"/>
              <w:rPr>
                <w:sz w:val="22"/>
                <w:szCs w:val="22"/>
              </w:rPr>
            </w:pPr>
            <w:r w:rsidRPr="002F4B52">
              <w:rPr>
                <w:sz w:val="22"/>
                <w:szCs w:val="22"/>
              </w:rPr>
              <w:t>БИК</w:t>
            </w:r>
          </w:p>
        </w:tc>
        <w:tc>
          <w:tcPr>
            <w:tcW w:w="2916" w:type="pct"/>
            <w:gridSpan w:val="3"/>
            <w:tcBorders>
              <w:top w:val="single" w:sz="4" w:space="0" w:color="auto"/>
              <w:left w:val="single" w:sz="4" w:space="0" w:color="auto"/>
              <w:bottom w:val="single" w:sz="4" w:space="0" w:color="auto"/>
              <w:right w:val="single" w:sz="4" w:space="0" w:color="auto"/>
            </w:tcBorders>
          </w:tcPr>
          <w:p w:rsidR="00C467AE" w:rsidRPr="002F4B52" w:rsidRDefault="00C467AE" w:rsidP="007674EC">
            <w:pPr>
              <w:rPr>
                <w:sz w:val="22"/>
                <w:szCs w:val="22"/>
              </w:rPr>
            </w:pPr>
          </w:p>
        </w:tc>
      </w:tr>
      <w:tr w:rsidR="00C467AE" w:rsidRPr="002F4B52" w:rsidTr="00C467AE">
        <w:tc>
          <w:tcPr>
            <w:tcW w:w="2084" w:type="pct"/>
            <w:gridSpan w:val="2"/>
            <w:tcBorders>
              <w:top w:val="single" w:sz="4" w:space="0" w:color="auto"/>
              <w:left w:val="single" w:sz="4" w:space="0" w:color="auto"/>
              <w:bottom w:val="single" w:sz="4" w:space="0" w:color="auto"/>
              <w:right w:val="single" w:sz="4" w:space="0" w:color="auto"/>
            </w:tcBorders>
            <w:hideMark/>
          </w:tcPr>
          <w:p w:rsidR="00C467AE" w:rsidRPr="002F4B52" w:rsidRDefault="00C467AE" w:rsidP="007674EC">
            <w:pPr>
              <w:numPr>
                <w:ilvl w:val="0"/>
                <w:numId w:val="7"/>
              </w:numPr>
              <w:autoSpaceDE w:val="0"/>
              <w:autoSpaceDN w:val="0"/>
              <w:ind w:left="0" w:firstLine="0"/>
              <w:rPr>
                <w:sz w:val="22"/>
                <w:szCs w:val="22"/>
              </w:rPr>
            </w:pPr>
            <w:r w:rsidRPr="002F4B52">
              <w:rPr>
                <w:sz w:val="22"/>
                <w:szCs w:val="22"/>
              </w:rPr>
              <w:t>Корреспондентский счет</w:t>
            </w:r>
          </w:p>
        </w:tc>
        <w:tc>
          <w:tcPr>
            <w:tcW w:w="2916" w:type="pct"/>
            <w:gridSpan w:val="3"/>
            <w:tcBorders>
              <w:top w:val="single" w:sz="4" w:space="0" w:color="auto"/>
              <w:left w:val="single" w:sz="4" w:space="0" w:color="auto"/>
              <w:bottom w:val="single" w:sz="4" w:space="0" w:color="auto"/>
              <w:right w:val="single" w:sz="4" w:space="0" w:color="auto"/>
            </w:tcBorders>
          </w:tcPr>
          <w:p w:rsidR="00C467AE" w:rsidRPr="002F4B52" w:rsidRDefault="00C467AE" w:rsidP="007674EC">
            <w:pPr>
              <w:rPr>
                <w:sz w:val="22"/>
                <w:szCs w:val="22"/>
              </w:rPr>
            </w:pPr>
          </w:p>
        </w:tc>
      </w:tr>
      <w:tr w:rsidR="00C467AE" w:rsidRPr="002F4B52" w:rsidTr="00C467AE">
        <w:tc>
          <w:tcPr>
            <w:tcW w:w="2084" w:type="pct"/>
            <w:gridSpan w:val="2"/>
            <w:tcBorders>
              <w:top w:val="single" w:sz="4" w:space="0" w:color="auto"/>
              <w:left w:val="single" w:sz="4" w:space="0" w:color="auto"/>
              <w:bottom w:val="single" w:sz="4" w:space="0" w:color="auto"/>
              <w:right w:val="single" w:sz="4" w:space="0" w:color="auto"/>
            </w:tcBorders>
            <w:hideMark/>
          </w:tcPr>
          <w:p w:rsidR="00C467AE" w:rsidRPr="002F4B52" w:rsidRDefault="00C467AE" w:rsidP="007674EC">
            <w:pPr>
              <w:numPr>
                <w:ilvl w:val="0"/>
                <w:numId w:val="7"/>
              </w:numPr>
              <w:autoSpaceDE w:val="0"/>
              <w:autoSpaceDN w:val="0"/>
              <w:ind w:left="0" w:firstLine="0"/>
              <w:rPr>
                <w:sz w:val="22"/>
                <w:szCs w:val="22"/>
              </w:rPr>
            </w:pPr>
            <w:r w:rsidRPr="002F4B52">
              <w:rPr>
                <w:sz w:val="22"/>
                <w:szCs w:val="22"/>
              </w:rPr>
              <w:t>Расчетный счет</w:t>
            </w:r>
          </w:p>
        </w:tc>
        <w:tc>
          <w:tcPr>
            <w:tcW w:w="2916" w:type="pct"/>
            <w:gridSpan w:val="3"/>
            <w:tcBorders>
              <w:top w:val="single" w:sz="4" w:space="0" w:color="auto"/>
              <w:left w:val="single" w:sz="4" w:space="0" w:color="auto"/>
              <w:bottom w:val="single" w:sz="4" w:space="0" w:color="auto"/>
              <w:right w:val="single" w:sz="4" w:space="0" w:color="auto"/>
            </w:tcBorders>
          </w:tcPr>
          <w:p w:rsidR="00C467AE" w:rsidRPr="002F4B52" w:rsidRDefault="00C467AE" w:rsidP="007674EC">
            <w:pPr>
              <w:rPr>
                <w:sz w:val="22"/>
                <w:szCs w:val="22"/>
              </w:rPr>
            </w:pPr>
          </w:p>
        </w:tc>
      </w:tr>
      <w:tr w:rsidR="00C467AE" w:rsidRPr="002F4B52" w:rsidTr="00C467AE">
        <w:tc>
          <w:tcPr>
            <w:tcW w:w="2084" w:type="pct"/>
            <w:gridSpan w:val="2"/>
            <w:tcBorders>
              <w:top w:val="single" w:sz="4" w:space="0" w:color="auto"/>
              <w:left w:val="single" w:sz="4" w:space="0" w:color="auto"/>
              <w:bottom w:val="single" w:sz="4" w:space="0" w:color="auto"/>
              <w:right w:val="single" w:sz="4" w:space="0" w:color="auto"/>
            </w:tcBorders>
            <w:hideMark/>
          </w:tcPr>
          <w:p w:rsidR="00C467AE" w:rsidRPr="002F4B52" w:rsidRDefault="00C467AE" w:rsidP="007674EC">
            <w:pPr>
              <w:numPr>
                <w:ilvl w:val="0"/>
                <w:numId w:val="7"/>
              </w:numPr>
              <w:autoSpaceDE w:val="0"/>
              <w:autoSpaceDN w:val="0"/>
              <w:ind w:left="0" w:firstLine="0"/>
              <w:rPr>
                <w:sz w:val="22"/>
                <w:szCs w:val="22"/>
              </w:rPr>
            </w:pPr>
            <w:r w:rsidRPr="002F4B52">
              <w:rPr>
                <w:sz w:val="22"/>
                <w:szCs w:val="22"/>
              </w:rPr>
              <w:t>ИНН</w:t>
            </w:r>
          </w:p>
        </w:tc>
        <w:tc>
          <w:tcPr>
            <w:tcW w:w="2916" w:type="pct"/>
            <w:gridSpan w:val="3"/>
            <w:tcBorders>
              <w:top w:val="single" w:sz="4" w:space="0" w:color="auto"/>
              <w:left w:val="single" w:sz="4" w:space="0" w:color="auto"/>
              <w:bottom w:val="single" w:sz="4" w:space="0" w:color="auto"/>
              <w:right w:val="single" w:sz="4" w:space="0" w:color="auto"/>
            </w:tcBorders>
          </w:tcPr>
          <w:p w:rsidR="00C467AE" w:rsidRPr="002F4B52" w:rsidRDefault="00C467AE" w:rsidP="007674EC">
            <w:pPr>
              <w:rPr>
                <w:sz w:val="22"/>
                <w:szCs w:val="22"/>
              </w:rPr>
            </w:pPr>
          </w:p>
        </w:tc>
      </w:tr>
      <w:tr w:rsidR="00C467AE" w:rsidRPr="002F4B52" w:rsidTr="00C467AE">
        <w:tc>
          <w:tcPr>
            <w:tcW w:w="2084" w:type="pct"/>
            <w:gridSpan w:val="2"/>
            <w:tcBorders>
              <w:top w:val="single" w:sz="4" w:space="0" w:color="auto"/>
              <w:left w:val="single" w:sz="4" w:space="0" w:color="auto"/>
              <w:bottom w:val="single" w:sz="4" w:space="0" w:color="auto"/>
              <w:right w:val="single" w:sz="4" w:space="0" w:color="auto"/>
            </w:tcBorders>
            <w:hideMark/>
          </w:tcPr>
          <w:p w:rsidR="00C467AE" w:rsidRPr="002F4B52" w:rsidRDefault="00C467AE" w:rsidP="007674EC">
            <w:pPr>
              <w:numPr>
                <w:ilvl w:val="0"/>
                <w:numId w:val="7"/>
              </w:numPr>
              <w:autoSpaceDE w:val="0"/>
              <w:autoSpaceDN w:val="0"/>
              <w:ind w:left="0" w:firstLine="0"/>
              <w:rPr>
                <w:sz w:val="22"/>
                <w:szCs w:val="22"/>
              </w:rPr>
            </w:pPr>
            <w:r w:rsidRPr="002F4B52">
              <w:rPr>
                <w:sz w:val="22"/>
                <w:szCs w:val="22"/>
              </w:rPr>
              <w:t>КПП</w:t>
            </w:r>
          </w:p>
        </w:tc>
        <w:tc>
          <w:tcPr>
            <w:tcW w:w="2916" w:type="pct"/>
            <w:gridSpan w:val="3"/>
            <w:tcBorders>
              <w:top w:val="single" w:sz="4" w:space="0" w:color="auto"/>
              <w:left w:val="single" w:sz="4" w:space="0" w:color="auto"/>
              <w:bottom w:val="single" w:sz="4" w:space="0" w:color="auto"/>
              <w:right w:val="single" w:sz="4" w:space="0" w:color="auto"/>
            </w:tcBorders>
          </w:tcPr>
          <w:p w:rsidR="00C467AE" w:rsidRPr="002F4B52" w:rsidRDefault="00C467AE" w:rsidP="007674EC">
            <w:pPr>
              <w:rPr>
                <w:sz w:val="22"/>
                <w:szCs w:val="22"/>
              </w:rPr>
            </w:pPr>
          </w:p>
        </w:tc>
      </w:tr>
      <w:tr w:rsidR="00C467AE" w:rsidRPr="002F4B52" w:rsidTr="00C467AE">
        <w:tc>
          <w:tcPr>
            <w:tcW w:w="2084" w:type="pct"/>
            <w:gridSpan w:val="2"/>
            <w:tcBorders>
              <w:top w:val="single" w:sz="4" w:space="0" w:color="auto"/>
              <w:left w:val="single" w:sz="4" w:space="0" w:color="auto"/>
              <w:bottom w:val="single" w:sz="4" w:space="0" w:color="auto"/>
              <w:right w:val="single" w:sz="4" w:space="0" w:color="auto"/>
            </w:tcBorders>
            <w:hideMark/>
          </w:tcPr>
          <w:p w:rsidR="00C467AE" w:rsidRPr="002F4B52" w:rsidRDefault="00C467AE" w:rsidP="007674EC">
            <w:pPr>
              <w:numPr>
                <w:ilvl w:val="0"/>
                <w:numId w:val="7"/>
              </w:numPr>
              <w:autoSpaceDE w:val="0"/>
              <w:autoSpaceDN w:val="0"/>
              <w:ind w:left="0" w:firstLine="0"/>
              <w:rPr>
                <w:sz w:val="22"/>
                <w:szCs w:val="22"/>
              </w:rPr>
            </w:pPr>
            <w:r w:rsidRPr="002F4B52">
              <w:rPr>
                <w:sz w:val="22"/>
                <w:szCs w:val="22"/>
              </w:rPr>
              <w:t>ОКПО</w:t>
            </w:r>
          </w:p>
        </w:tc>
        <w:tc>
          <w:tcPr>
            <w:tcW w:w="2916" w:type="pct"/>
            <w:gridSpan w:val="3"/>
            <w:tcBorders>
              <w:top w:val="single" w:sz="4" w:space="0" w:color="auto"/>
              <w:left w:val="single" w:sz="4" w:space="0" w:color="auto"/>
              <w:bottom w:val="single" w:sz="4" w:space="0" w:color="auto"/>
              <w:right w:val="single" w:sz="4" w:space="0" w:color="auto"/>
            </w:tcBorders>
          </w:tcPr>
          <w:p w:rsidR="00C467AE" w:rsidRPr="002F4B52" w:rsidRDefault="00C467AE" w:rsidP="007674EC">
            <w:pPr>
              <w:rPr>
                <w:sz w:val="22"/>
                <w:szCs w:val="22"/>
              </w:rPr>
            </w:pPr>
          </w:p>
        </w:tc>
      </w:tr>
      <w:tr w:rsidR="00C467AE" w:rsidRPr="002F4B52" w:rsidTr="00C467AE">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rsidR="00C467AE" w:rsidRPr="002F4B52" w:rsidRDefault="00C467AE" w:rsidP="007674EC">
            <w:pPr>
              <w:rPr>
                <w:b/>
                <w:sz w:val="22"/>
                <w:szCs w:val="22"/>
              </w:rPr>
            </w:pPr>
            <w:r w:rsidRPr="002F4B52">
              <w:rPr>
                <w:b/>
                <w:sz w:val="22"/>
                <w:szCs w:val="22"/>
              </w:rPr>
              <w:t>Контактные данные:</w:t>
            </w:r>
          </w:p>
        </w:tc>
      </w:tr>
      <w:tr w:rsidR="00C467AE" w:rsidRPr="002F4B52" w:rsidTr="00C467AE">
        <w:tc>
          <w:tcPr>
            <w:tcW w:w="2084" w:type="pct"/>
            <w:gridSpan w:val="2"/>
            <w:tcBorders>
              <w:top w:val="single" w:sz="4" w:space="0" w:color="auto"/>
              <w:left w:val="single" w:sz="4" w:space="0" w:color="auto"/>
              <w:bottom w:val="single" w:sz="4" w:space="0" w:color="auto"/>
              <w:right w:val="single" w:sz="4" w:space="0" w:color="auto"/>
            </w:tcBorders>
            <w:hideMark/>
          </w:tcPr>
          <w:p w:rsidR="00C467AE" w:rsidRPr="002F4B52" w:rsidRDefault="00C467AE" w:rsidP="007674EC">
            <w:pPr>
              <w:numPr>
                <w:ilvl w:val="0"/>
                <w:numId w:val="7"/>
              </w:numPr>
              <w:autoSpaceDE w:val="0"/>
              <w:autoSpaceDN w:val="0"/>
              <w:ind w:left="0" w:firstLine="0"/>
              <w:rPr>
                <w:sz w:val="22"/>
                <w:szCs w:val="22"/>
              </w:rPr>
            </w:pPr>
            <w:r w:rsidRPr="002F4B52">
              <w:rPr>
                <w:sz w:val="22"/>
                <w:szCs w:val="22"/>
              </w:rPr>
              <w:t>Телефонный код населенного пункта</w:t>
            </w:r>
          </w:p>
        </w:tc>
        <w:tc>
          <w:tcPr>
            <w:tcW w:w="2916" w:type="pct"/>
            <w:gridSpan w:val="3"/>
            <w:tcBorders>
              <w:top w:val="single" w:sz="4" w:space="0" w:color="auto"/>
              <w:left w:val="single" w:sz="4" w:space="0" w:color="auto"/>
              <w:bottom w:val="single" w:sz="4" w:space="0" w:color="auto"/>
              <w:right w:val="single" w:sz="4" w:space="0" w:color="auto"/>
            </w:tcBorders>
          </w:tcPr>
          <w:p w:rsidR="00C467AE" w:rsidRPr="002F4B52" w:rsidRDefault="00C467AE" w:rsidP="007674EC">
            <w:pPr>
              <w:rPr>
                <w:sz w:val="22"/>
                <w:szCs w:val="22"/>
              </w:rPr>
            </w:pPr>
          </w:p>
        </w:tc>
      </w:tr>
      <w:tr w:rsidR="00C467AE" w:rsidRPr="002F4B52" w:rsidTr="00C467AE">
        <w:tc>
          <w:tcPr>
            <w:tcW w:w="2084" w:type="pct"/>
            <w:gridSpan w:val="2"/>
            <w:tcBorders>
              <w:top w:val="single" w:sz="4" w:space="0" w:color="auto"/>
              <w:left w:val="single" w:sz="4" w:space="0" w:color="auto"/>
              <w:bottom w:val="single" w:sz="4" w:space="0" w:color="auto"/>
              <w:right w:val="single" w:sz="4" w:space="0" w:color="auto"/>
            </w:tcBorders>
            <w:hideMark/>
          </w:tcPr>
          <w:p w:rsidR="00C467AE" w:rsidRPr="002F4B52" w:rsidRDefault="00C467AE" w:rsidP="007674EC">
            <w:pPr>
              <w:numPr>
                <w:ilvl w:val="0"/>
                <w:numId w:val="7"/>
              </w:numPr>
              <w:autoSpaceDE w:val="0"/>
              <w:autoSpaceDN w:val="0"/>
              <w:ind w:left="0" w:firstLine="0"/>
              <w:rPr>
                <w:sz w:val="22"/>
                <w:szCs w:val="22"/>
              </w:rPr>
            </w:pPr>
            <w:r w:rsidRPr="002F4B52">
              <w:rPr>
                <w:sz w:val="22"/>
                <w:szCs w:val="22"/>
              </w:rPr>
              <w:t>Номер контактного телефона</w:t>
            </w:r>
            <w:r w:rsidRPr="002F4B52">
              <w:rPr>
                <w:b/>
                <w:sz w:val="22"/>
                <w:szCs w:val="22"/>
              </w:rPr>
              <w:t>*</w:t>
            </w:r>
          </w:p>
        </w:tc>
        <w:tc>
          <w:tcPr>
            <w:tcW w:w="2916" w:type="pct"/>
            <w:gridSpan w:val="3"/>
            <w:tcBorders>
              <w:top w:val="single" w:sz="4" w:space="0" w:color="auto"/>
              <w:left w:val="single" w:sz="4" w:space="0" w:color="auto"/>
              <w:bottom w:val="single" w:sz="4" w:space="0" w:color="auto"/>
              <w:right w:val="single" w:sz="4" w:space="0" w:color="auto"/>
            </w:tcBorders>
          </w:tcPr>
          <w:p w:rsidR="00C467AE" w:rsidRPr="002F4B52" w:rsidRDefault="00C467AE" w:rsidP="007674EC">
            <w:pPr>
              <w:rPr>
                <w:sz w:val="22"/>
                <w:szCs w:val="22"/>
              </w:rPr>
            </w:pPr>
          </w:p>
        </w:tc>
      </w:tr>
      <w:tr w:rsidR="00C467AE" w:rsidRPr="002F4B52" w:rsidTr="00C467AE">
        <w:tc>
          <w:tcPr>
            <w:tcW w:w="2084" w:type="pct"/>
            <w:gridSpan w:val="2"/>
            <w:tcBorders>
              <w:top w:val="single" w:sz="4" w:space="0" w:color="auto"/>
              <w:left w:val="single" w:sz="4" w:space="0" w:color="auto"/>
              <w:bottom w:val="single" w:sz="4" w:space="0" w:color="auto"/>
              <w:right w:val="single" w:sz="4" w:space="0" w:color="auto"/>
            </w:tcBorders>
            <w:hideMark/>
          </w:tcPr>
          <w:p w:rsidR="00C467AE" w:rsidRPr="002F4B52" w:rsidRDefault="00C467AE" w:rsidP="007674EC">
            <w:pPr>
              <w:numPr>
                <w:ilvl w:val="0"/>
                <w:numId w:val="7"/>
              </w:numPr>
              <w:autoSpaceDE w:val="0"/>
              <w:autoSpaceDN w:val="0"/>
              <w:ind w:left="0" w:firstLine="0"/>
              <w:rPr>
                <w:sz w:val="22"/>
                <w:szCs w:val="22"/>
              </w:rPr>
            </w:pPr>
            <w:r w:rsidRPr="002F4B52">
              <w:rPr>
                <w:sz w:val="22"/>
                <w:szCs w:val="22"/>
              </w:rPr>
              <w:t>Номер факса</w:t>
            </w:r>
          </w:p>
        </w:tc>
        <w:tc>
          <w:tcPr>
            <w:tcW w:w="2916" w:type="pct"/>
            <w:gridSpan w:val="3"/>
            <w:tcBorders>
              <w:top w:val="single" w:sz="4" w:space="0" w:color="auto"/>
              <w:left w:val="single" w:sz="4" w:space="0" w:color="auto"/>
              <w:bottom w:val="single" w:sz="4" w:space="0" w:color="auto"/>
              <w:right w:val="single" w:sz="4" w:space="0" w:color="auto"/>
            </w:tcBorders>
            <w:hideMark/>
          </w:tcPr>
          <w:p w:rsidR="00C467AE" w:rsidRPr="002F4B52" w:rsidRDefault="00C467AE" w:rsidP="007674EC">
            <w:pPr>
              <w:rPr>
                <w:i/>
                <w:sz w:val="22"/>
                <w:szCs w:val="22"/>
              </w:rPr>
            </w:pPr>
            <w:r w:rsidRPr="002F4B52">
              <w:rPr>
                <w:i/>
                <w:sz w:val="22"/>
                <w:szCs w:val="22"/>
              </w:rPr>
              <w:t>при его наличии</w:t>
            </w:r>
          </w:p>
        </w:tc>
      </w:tr>
      <w:tr w:rsidR="00C467AE" w:rsidRPr="002F4B52" w:rsidTr="00C467AE">
        <w:tc>
          <w:tcPr>
            <w:tcW w:w="2084" w:type="pct"/>
            <w:gridSpan w:val="2"/>
            <w:tcBorders>
              <w:top w:val="single" w:sz="4" w:space="0" w:color="auto"/>
              <w:left w:val="single" w:sz="4" w:space="0" w:color="auto"/>
              <w:bottom w:val="single" w:sz="4" w:space="0" w:color="auto"/>
              <w:right w:val="single" w:sz="4" w:space="0" w:color="auto"/>
            </w:tcBorders>
            <w:hideMark/>
          </w:tcPr>
          <w:p w:rsidR="00C467AE" w:rsidRPr="002F4B52" w:rsidRDefault="00C467AE" w:rsidP="007674EC">
            <w:pPr>
              <w:numPr>
                <w:ilvl w:val="0"/>
                <w:numId w:val="7"/>
              </w:numPr>
              <w:autoSpaceDE w:val="0"/>
              <w:autoSpaceDN w:val="0"/>
              <w:ind w:left="0" w:firstLine="0"/>
              <w:rPr>
                <w:sz w:val="22"/>
                <w:szCs w:val="22"/>
              </w:rPr>
            </w:pPr>
            <w:r w:rsidRPr="002F4B52">
              <w:rPr>
                <w:sz w:val="22"/>
                <w:szCs w:val="22"/>
              </w:rPr>
              <w:t>Адрес электронной почты</w:t>
            </w:r>
          </w:p>
        </w:tc>
        <w:tc>
          <w:tcPr>
            <w:tcW w:w="2916" w:type="pct"/>
            <w:gridSpan w:val="3"/>
            <w:tcBorders>
              <w:top w:val="single" w:sz="4" w:space="0" w:color="auto"/>
              <w:left w:val="single" w:sz="4" w:space="0" w:color="auto"/>
              <w:bottom w:val="single" w:sz="4" w:space="0" w:color="auto"/>
              <w:right w:val="single" w:sz="4" w:space="0" w:color="auto"/>
            </w:tcBorders>
            <w:hideMark/>
          </w:tcPr>
          <w:p w:rsidR="00C467AE" w:rsidRPr="002F4B52" w:rsidRDefault="00C467AE" w:rsidP="007674EC">
            <w:pPr>
              <w:rPr>
                <w:i/>
                <w:sz w:val="22"/>
                <w:szCs w:val="22"/>
              </w:rPr>
            </w:pPr>
            <w:r w:rsidRPr="002F4B52">
              <w:rPr>
                <w:i/>
                <w:sz w:val="22"/>
                <w:szCs w:val="22"/>
              </w:rPr>
              <w:t>при его наличии</w:t>
            </w:r>
          </w:p>
        </w:tc>
      </w:tr>
      <w:tr w:rsidR="00C467AE" w:rsidRPr="002F4B52" w:rsidTr="00C467AE">
        <w:trPr>
          <w:gridAfter w:val="1"/>
          <w:wAfter w:w="121" w:type="dxa"/>
          <w:trHeight w:val="567"/>
        </w:trPr>
        <w:tc>
          <w:tcPr>
            <w:tcW w:w="1432" w:type="pct"/>
            <w:tcBorders>
              <w:top w:val="nil"/>
              <w:left w:val="nil"/>
              <w:bottom w:val="nil"/>
              <w:right w:val="nil"/>
            </w:tcBorders>
            <w:vAlign w:val="bottom"/>
            <w:hideMark/>
          </w:tcPr>
          <w:p w:rsidR="00C467AE" w:rsidRPr="002F4B52" w:rsidRDefault="00C467AE" w:rsidP="007674EC">
            <w:pPr>
              <w:pStyle w:val="a5"/>
              <w:ind w:firstLine="0"/>
              <w:jc w:val="left"/>
              <w:rPr>
                <w:rFonts w:ascii="Times New Roman" w:hAnsi="Times New Roman" w:cs="Times New Roman"/>
                <w:b/>
                <w:sz w:val="22"/>
                <w:szCs w:val="22"/>
              </w:rPr>
            </w:pPr>
            <w:r w:rsidRPr="002F4B52">
              <w:rPr>
                <w:rFonts w:ascii="Times New Roman" w:hAnsi="Times New Roman" w:cs="Times New Roman"/>
                <w:i/>
                <w:sz w:val="22"/>
                <w:szCs w:val="22"/>
              </w:rPr>
              <w:t xml:space="preserve">Наименование участника конкурсного отбора </w:t>
            </w:r>
          </w:p>
        </w:tc>
        <w:tc>
          <w:tcPr>
            <w:tcW w:w="1069" w:type="pct"/>
            <w:gridSpan w:val="2"/>
            <w:tcBorders>
              <w:top w:val="nil"/>
              <w:left w:val="nil"/>
              <w:bottom w:val="dotted" w:sz="4" w:space="0" w:color="auto"/>
              <w:right w:val="nil"/>
            </w:tcBorders>
            <w:vAlign w:val="bottom"/>
          </w:tcPr>
          <w:p w:rsidR="00C467AE" w:rsidRPr="002F4B52" w:rsidRDefault="00C467AE" w:rsidP="007674EC">
            <w:pPr>
              <w:pStyle w:val="a5"/>
              <w:ind w:firstLine="0"/>
              <w:jc w:val="center"/>
              <w:rPr>
                <w:rFonts w:ascii="Times New Roman" w:hAnsi="Times New Roman" w:cs="Times New Roman"/>
                <w:sz w:val="22"/>
                <w:szCs w:val="22"/>
              </w:rPr>
            </w:pPr>
          </w:p>
        </w:tc>
        <w:tc>
          <w:tcPr>
            <w:tcW w:w="2441" w:type="pct"/>
            <w:tcBorders>
              <w:top w:val="nil"/>
              <w:left w:val="nil"/>
              <w:bottom w:val="dotted" w:sz="4" w:space="0" w:color="auto"/>
              <w:right w:val="nil"/>
            </w:tcBorders>
            <w:vAlign w:val="bottom"/>
          </w:tcPr>
          <w:p w:rsidR="00C467AE" w:rsidRPr="002F4B52" w:rsidRDefault="00C467AE" w:rsidP="007674EC">
            <w:pPr>
              <w:pStyle w:val="a5"/>
              <w:ind w:firstLine="0"/>
              <w:jc w:val="center"/>
              <w:rPr>
                <w:rFonts w:ascii="Times New Roman" w:hAnsi="Times New Roman" w:cs="Times New Roman"/>
                <w:sz w:val="22"/>
                <w:szCs w:val="22"/>
              </w:rPr>
            </w:pPr>
          </w:p>
        </w:tc>
      </w:tr>
      <w:tr w:rsidR="00C467AE" w:rsidRPr="002F4B52" w:rsidTr="00C467AE">
        <w:trPr>
          <w:gridAfter w:val="1"/>
          <w:wAfter w:w="121" w:type="dxa"/>
          <w:trHeight w:val="567"/>
        </w:trPr>
        <w:tc>
          <w:tcPr>
            <w:tcW w:w="1432" w:type="pct"/>
            <w:tcBorders>
              <w:top w:val="nil"/>
              <w:left w:val="nil"/>
              <w:bottom w:val="nil"/>
              <w:right w:val="nil"/>
            </w:tcBorders>
            <w:vAlign w:val="bottom"/>
          </w:tcPr>
          <w:p w:rsidR="00C467AE" w:rsidRPr="002F4B52" w:rsidRDefault="00C467AE" w:rsidP="007674EC">
            <w:pPr>
              <w:pStyle w:val="a5"/>
              <w:ind w:firstLine="0"/>
              <w:jc w:val="center"/>
              <w:rPr>
                <w:rFonts w:ascii="Times New Roman" w:hAnsi="Times New Roman" w:cs="Times New Roman"/>
                <w:b/>
                <w:sz w:val="22"/>
                <w:szCs w:val="22"/>
              </w:rPr>
            </w:pPr>
          </w:p>
        </w:tc>
        <w:tc>
          <w:tcPr>
            <w:tcW w:w="1069" w:type="pct"/>
            <w:gridSpan w:val="2"/>
            <w:tcBorders>
              <w:top w:val="dotted" w:sz="4" w:space="0" w:color="auto"/>
              <w:left w:val="nil"/>
              <w:bottom w:val="nil"/>
              <w:right w:val="nil"/>
            </w:tcBorders>
            <w:hideMark/>
          </w:tcPr>
          <w:p w:rsidR="00C467AE" w:rsidRPr="002F4B52" w:rsidRDefault="00C467AE" w:rsidP="007674EC">
            <w:pPr>
              <w:pStyle w:val="a5"/>
              <w:ind w:firstLine="0"/>
              <w:jc w:val="center"/>
              <w:rPr>
                <w:rFonts w:ascii="Times New Roman" w:hAnsi="Times New Roman" w:cs="Times New Roman"/>
                <w:sz w:val="22"/>
                <w:szCs w:val="22"/>
              </w:rPr>
            </w:pPr>
            <w:r w:rsidRPr="002F4B52">
              <w:rPr>
                <w:rFonts w:ascii="Times New Roman" w:hAnsi="Times New Roman" w:cs="Times New Roman"/>
                <w:sz w:val="22"/>
                <w:szCs w:val="22"/>
              </w:rPr>
              <w:t>(подпись)</w:t>
            </w:r>
          </w:p>
          <w:p w:rsidR="00C467AE" w:rsidRPr="002F4B52" w:rsidRDefault="00C467AE" w:rsidP="007674EC">
            <w:pPr>
              <w:pStyle w:val="a5"/>
              <w:ind w:firstLine="0"/>
              <w:jc w:val="center"/>
              <w:rPr>
                <w:rFonts w:ascii="Times New Roman" w:hAnsi="Times New Roman" w:cs="Times New Roman"/>
                <w:sz w:val="22"/>
                <w:szCs w:val="22"/>
              </w:rPr>
            </w:pPr>
            <w:r w:rsidRPr="002F4B52">
              <w:rPr>
                <w:rFonts w:ascii="Times New Roman" w:hAnsi="Times New Roman" w:cs="Times New Roman"/>
                <w:b/>
                <w:sz w:val="22"/>
                <w:szCs w:val="22"/>
              </w:rPr>
              <w:t>М. П.</w:t>
            </w:r>
          </w:p>
        </w:tc>
        <w:tc>
          <w:tcPr>
            <w:tcW w:w="2441" w:type="pct"/>
            <w:tcBorders>
              <w:top w:val="dotted" w:sz="4" w:space="0" w:color="auto"/>
              <w:left w:val="nil"/>
              <w:bottom w:val="nil"/>
              <w:right w:val="nil"/>
            </w:tcBorders>
            <w:hideMark/>
          </w:tcPr>
          <w:p w:rsidR="00C467AE" w:rsidRPr="002F4B52" w:rsidRDefault="00C467AE" w:rsidP="007674EC">
            <w:pPr>
              <w:pStyle w:val="a5"/>
              <w:ind w:firstLine="0"/>
              <w:jc w:val="center"/>
              <w:rPr>
                <w:rFonts w:ascii="Times New Roman" w:hAnsi="Times New Roman" w:cs="Times New Roman"/>
                <w:sz w:val="22"/>
                <w:szCs w:val="22"/>
              </w:rPr>
            </w:pPr>
            <w:r w:rsidRPr="002F4B52">
              <w:rPr>
                <w:rFonts w:ascii="Times New Roman" w:hAnsi="Times New Roman" w:cs="Times New Roman"/>
                <w:sz w:val="22"/>
                <w:szCs w:val="22"/>
              </w:rPr>
              <w:t>(</w:t>
            </w:r>
            <w:r w:rsidRPr="002F4B52">
              <w:rPr>
                <w:rFonts w:ascii="Times New Roman" w:hAnsi="Times New Roman" w:cs="Times New Roman"/>
                <w:i/>
                <w:sz w:val="22"/>
                <w:szCs w:val="22"/>
              </w:rPr>
              <w:t>Должность, фамилия, имя, отчество уполномоченного лица участника конкурсного отбора</w:t>
            </w:r>
            <w:r w:rsidRPr="002F4B52">
              <w:rPr>
                <w:rFonts w:ascii="Times New Roman" w:hAnsi="Times New Roman" w:cs="Times New Roman"/>
                <w:sz w:val="22"/>
                <w:szCs w:val="22"/>
              </w:rPr>
              <w:t>)</w:t>
            </w:r>
          </w:p>
        </w:tc>
      </w:tr>
    </w:tbl>
    <w:p w:rsidR="00E24C07" w:rsidRPr="002F4B52" w:rsidRDefault="00C467AE" w:rsidP="007674EC">
      <w:pPr>
        <w:jc w:val="center"/>
        <w:rPr>
          <w:sz w:val="22"/>
          <w:szCs w:val="22"/>
        </w:rPr>
      </w:pPr>
      <w:r w:rsidRPr="002F4B52">
        <w:rPr>
          <w:sz w:val="22"/>
          <w:szCs w:val="22"/>
        </w:rPr>
        <w:br w:type="page"/>
      </w:r>
    </w:p>
    <w:p w:rsidR="00E24C07" w:rsidRPr="002F4B52" w:rsidRDefault="00E24C07" w:rsidP="007674EC">
      <w:pPr>
        <w:jc w:val="right"/>
        <w:rPr>
          <w:b/>
          <w:sz w:val="22"/>
          <w:szCs w:val="22"/>
        </w:rPr>
      </w:pPr>
      <w:r w:rsidRPr="002F4B52">
        <w:rPr>
          <w:b/>
          <w:sz w:val="22"/>
          <w:szCs w:val="22"/>
        </w:rPr>
        <w:lastRenderedPageBreak/>
        <w:t>Приложение №3</w:t>
      </w:r>
    </w:p>
    <w:p w:rsidR="00C467AE" w:rsidRPr="002F4B52" w:rsidRDefault="00C467AE" w:rsidP="007674EC">
      <w:pPr>
        <w:jc w:val="center"/>
        <w:rPr>
          <w:sz w:val="22"/>
          <w:szCs w:val="22"/>
        </w:rPr>
      </w:pPr>
      <w:r w:rsidRPr="002F4B52">
        <w:rPr>
          <w:b/>
          <w:sz w:val="22"/>
          <w:szCs w:val="22"/>
        </w:rPr>
        <w:t>Опись документов входящих в состав заявки</w:t>
      </w:r>
    </w:p>
    <w:p w:rsidR="00C467AE" w:rsidRPr="002F4B52" w:rsidRDefault="00C467AE" w:rsidP="007674EC">
      <w:pPr>
        <w:jc w:val="center"/>
        <w:rPr>
          <w:b/>
          <w:sz w:val="22"/>
          <w:szCs w:val="22"/>
        </w:rPr>
      </w:pPr>
    </w:p>
    <w:p w:rsidR="00C467AE" w:rsidRPr="002F4B52" w:rsidRDefault="00C467AE" w:rsidP="007674EC">
      <w:pPr>
        <w:jc w:val="center"/>
        <w:rPr>
          <w:b/>
          <w:sz w:val="22"/>
          <w:szCs w:val="22"/>
        </w:rPr>
      </w:pPr>
    </w:p>
    <w:p w:rsidR="00C467AE" w:rsidRPr="002F4B52" w:rsidRDefault="00C467AE" w:rsidP="007674EC">
      <w:pPr>
        <w:jc w:val="center"/>
        <w:rPr>
          <w:b/>
          <w:sz w:val="22"/>
          <w:szCs w:val="22"/>
        </w:rPr>
      </w:pPr>
      <w:r w:rsidRPr="002F4B52">
        <w:rPr>
          <w:b/>
          <w:sz w:val="22"/>
          <w:szCs w:val="22"/>
        </w:rPr>
        <w:t>ОПИСЬ ДОКУМЕНТОВ</w:t>
      </w:r>
    </w:p>
    <w:p w:rsidR="00C467AE" w:rsidRPr="002F4B52" w:rsidRDefault="00C467AE" w:rsidP="007674EC">
      <w:pPr>
        <w:rPr>
          <w:color w:val="FF0000"/>
          <w:sz w:val="22"/>
          <w:szCs w:val="22"/>
        </w:rPr>
      </w:pPr>
    </w:p>
    <w:p w:rsidR="00536C9E" w:rsidRPr="002F4B52" w:rsidRDefault="00536C9E" w:rsidP="007674EC">
      <w:pPr>
        <w:jc w:val="both"/>
        <w:rPr>
          <w:rFonts w:eastAsiaTheme="minorHAnsi"/>
          <w:sz w:val="22"/>
          <w:szCs w:val="22"/>
          <w:lang w:eastAsia="en-US"/>
        </w:rPr>
      </w:pPr>
      <w:r w:rsidRPr="002F4B52">
        <w:rPr>
          <w:sz w:val="22"/>
          <w:szCs w:val="22"/>
        </w:rPr>
        <w:t xml:space="preserve">          </w:t>
      </w:r>
      <w:r w:rsidR="00C467AE" w:rsidRPr="002F4B52">
        <w:rPr>
          <w:sz w:val="22"/>
          <w:szCs w:val="22"/>
        </w:rPr>
        <w:t xml:space="preserve">Для участия в конкурсном отборе </w:t>
      </w:r>
      <w:r w:rsidRPr="002F4B52">
        <w:rPr>
          <w:rFonts w:eastAsiaTheme="minorHAnsi"/>
          <w:sz w:val="22"/>
          <w:szCs w:val="22"/>
          <w:lang w:eastAsia="en-US"/>
        </w:rPr>
        <w:t>юридических лиц и индивидуальных предпринимателей, обеспечивающих перемещение и хранение задержанных транспортных средств на специализиров</w:t>
      </w:r>
      <w:r w:rsidR="001A3621" w:rsidRPr="002F4B52">
        <w:rPr>
          <w:rFonts w:eastAsiaTheme="minorHAnsi"/>
          <w:sz w:val="22"/>
          <w:szCs w:val="22"/>
          <w:lang w:eastAsia="en-US"/>
        </w:rPr>
        <w:t>анных стоянках в городе Югорске</w:t>
      </w:r>
      <w:r w:rsidRPr="002F4B52">
        <w:rPr>
          <w:rFonts w:eastAsiaTheme="minorHAnsi"/>
          <w:sz w:val="22"/>
          <w:szCs w:val="22"/>
          <w:lang w:eastAsia="en-US"/>
        </w:rPr>
        <w:t>.</w:t>
      </w:r>
    </w:p>
    <w:p w:rsidR="00C467AE" w:rsidRPr="002F4B52" w:rsidRDefault="00C467AE" w:rsidP="007674EC">
      <w:pPr>
        <w:jc w:val="both"/>
        <w:rPr>
          <w:sz w:val="22"/>
          <w:szCs w:val="22"/>
        </w:rPr>
      </w:pPr>
    </w:p>
    <w:p w:rsidR="00C467AE" w:rsidRPr="002F4B52" w:rsidRDefault="00C467AE" w:rsidP="007674EC">
      <w:pPr>
        <w:rPr>
          <w:sz w:val="22"/>
          <w:szCs w:val="22"/>
        </w:rPr>
      </w:pPr>
    </w:p>
    <w:p w:rsidR="00C467AE" w:rsidRPr="002F4B52" w:rsidRDefault="00C467AE" w:rsidP="007674EC">
      <w:pPr>
        <w:tabs>
          <w:tab w:val="left" w:leader="dot" w:pos="10260"/>
        </w:tabs>
        <w:rPr>
          <w:sz w:val="22"/>
          <w:szCs w:val="22"/>
        </w:rPr>
      </w:pPr>
      <w:r w:rsidRPr="002F4B52">
        <w:rPr>
          <w:sz w:val="22"/>
          <w:szCs w:val="22"/>
        </w:rPr>
        <w:tab/>
      </w:r>
    </w:p>
    <w:p w:rsidR="00C467AE" w:rsidRPr="002F4B52" w:rsidRDefault="00C467AE" w:rsidP="007674EC">
      <w:pPr>
        <w:jc w:val="center"/>
        <w:rPr>
          <w:sz w:val="22"/>
          <w:szCs w:val="22"/>
        </w:rPr>
      </w:pPr>
      <w:r w:rsidRPr="002F4B52">
        <w:rPr>
          <w:sz w:val="22"/>
          <w:szCs w:val="22"/>
        </w:rPr>
        <w:t>(наименование участника конкурсного отбора)</w:t>
      </w:r>
    </w:p>
    <w:p w:rsidR="00C467AE" w:rsidRPr="002F4B52" w:rsidRDefault="00C467AE" w:rsidP="007674EC">
      <w:pPr>
        <w:rPr>
          <w:sz w:val="22"/>
          <w:szCs w:val="22"/>
        </w:rPr>
      </w:pPr>
      <w:r w:rsidRPr="002F4B52">
        <w:rPr>
          <w:sz w:val="22"/>
          <w:szCs w:val="22"/>
        </w:rPr>
        <w:t>направляет следующие документы:</w:t>
      </w:r>
    </w:p>
    <w:p w:rsidR="00C467AE" w:rsidRPr="002F4B52" w:rsidRDefault="00C467AE" w:rsidP="007674EC">
      <w:pPr>
        <w:rPr>
          <w:i/>
          <w:sz w:val="22"/>
          <w:szCs w:val="22"/>
        </w:rPr>
      </w:pPr>
    </w:p>
    <w:tbl>
      <w:tblPr>
        <w:tblW w:w="102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7790"/>
        <w:gridCol w:w="1700"/>
      </w:tblGrid>
      <w:tr w:rsidR="00C467AE" w:rsidRPr="002F4B52" w:rsidTr="00C467AE">
        <w:tc>
          <w:tcPr>
            <w:tcW w:w="800"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C467AE" w:rsidRPr="002F4B52" w:rsidRDefault="00C467AE" w:rsidP="007674EC">
            <w:pPr>
              <w:jc w:val="center"/>
              <w:rPr>
                <w:b/>
                <w:sz w:val="22"/>
                <w:szCs w:val="22"/>
              </w:rPr>
            </w:pPr>
            <w:r w:rsidRPr="002F4B52">
              <w:rPr>
                <w:b/>
                <w:sz w:val="22"/>
                <w:szCs w:val="22"/>
              </w:rPr>
              <w:t xml:space="preserve">№ </w:t>
            </w:r>
            <w:proofErr w:type="gramStart"/>
            <w:r w:rsidRPr="002F4B52">
              <w:rPr>
                <w:b/>
                <w:sz w:val="22"/>
                <w:szCs w:val="22"/>
              </w:rPr>
              <w:t>п</w:t>
            </w:r>
            <w:proofErr w:type="gramEnd"/>
            <w:r w:rsidRPr="002F4B52">
              <w:rPr>
                <w:b/>
                <w:sz w:val="22"/>
                <w:szCs w:val="22"/>
              </w:rPr>
              <w:t>/п</w:t>
            </w:r>
          </w:p>
        </w:tc>
        <w:tc>
          <w:tcPr>
            <w:tcW w:w="7796"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C467AE" w:rsidRPr="002F4B52" w:rsidRDefault="00C467AE" w:rsidP="007674EC">
            <w:pPr>
              <w:jc w:val="center"/>
              <w:rPr>
                <w:b/>
                <w:sz w:val="22"/>
                <w:szCs w:val="22"/>
              </w:rPr>
            </w:pPr>
            <w:r w:rsidRPr="002F4B52">
              <w:rPr>
                <w:b/>
                <w:sz w:val="22"/>
                <w:szCs w:val="22"/>
              </w:rPr>
              <w:t>Реквизиты документов</w:t>
            </w:r>
          </w:p>
        </w:tc>
        <w:tc>
          <w:tcPr>
            <w:tcW w:w="1701"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C467AE" w:rsidRPr="002F4B52" w:rsidRDefault="00C467AE" w:rsidP="007674EC">
            <w:pPr>
              <w:jc w:val="center"/>
              <w:rPr>
                <w:b/>
                <w:sz w:val="22"/>
                <w:szCs w:val="22"/>
              </w:rPr>
            </w:pPr>
            <w:r w:rsidRPr="002F4B52">
              <w:rPr>
                <w:b/>
                <w:sz w:val="22"/>
                <w:szCs w:val="22"/>
              </w:rPr>
              <w:t>№</w:t>
            </w:r>
          </w:p>
          <w:p w:rsidR="00C467AE" w:rsidRPr="002F4B52" w:rsidRDefault="00C467AE" w:rsidP="007674EC">
            <w:pPr>
              <w:jc w:val="center"/>
              <w:rPr>
                <w:b/>
                <w:sz w:val="22"/>
                <w:szCs w:val="22"/>
              </w:rPr>
            </w:pPr>
            <w:r w:rsidRPr="002F4B52">
              <w:rPr>
                <w:b/>
                <w:sz w:val="22"/>
                <w:szCs w:val="22"/>
              </w:rPr>
              <w:t>страницы</w:t>
            </w:r>
          </w:p>
        </w:tc>
      </w:tr>
      <w:tr w:rsidR="00C467AE" w:rsidRPr="002F4B52" w:rsidTr="00C467AE">
        <w:tc>
          <w:tcPr>
            <w:tcW w:w="800" w:type="dxa"/>
            <w:tcBorders>
              <w:top w:val="single" w:sz="4" w:space="0" w:color="auto"/>
              <w:left w:val="single" w:sz="4" w:space="0" w:color="auto"/>
              <w:bottom w:val="single" w:sz="4" w:space="0" w:color="auto"/>
              <w:right w:val="single" w:sz="4" w:space="0" w:color="auto"/>
            </w:tcBorders>
            <w:vAlign w:val="center"/>
          </w:tcPr>
          <w:p w:rsidR="00C467AE" w:rsidRPr="002F4B52" w:rsidRDefault="00C467AE" w:rsidP="007674EC">
            <w:pPr>
              <w:jc w:val="center"/>
              <w:rPr>
                <w:sz w:val="22"/>
                <w:szCs w:val="22"/>
              </w:rPr>
            </w:pPr>
          </w:p>
        </w:tc>
        <w:tc>
          <w:tcPr>
            <w:tcW w:w="7796" w:type="dxa"/>
            <w:tcBorders>
              <w:top w:val="single" w:sz="4" w:space="0" w:color="auto"/>
              <w:left w:val="single" w:sz="4" w:space="0" w:color="auto"/>
              <w:bottom w:val="single" w:sz="4" w:space="0" w:color="auto"/>
              <w:right w:val="single" w:sz="4" w:space="0" w:color="auto"/>
            </w:tcBorders>
          </w:tcPr>
          <w:p w:rsidR="00C467AE" w:rsidRPr="002F4B52" w:rsidRDefault="00C467AE" w:rsidP="007674EC">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C467AE" w:rsidRPr="002F4B52" w:rsidRDefault="00C467AE" w:rsidP="007674EC">
            <w:pPr>
              <w:rPr>
                <w:sz w:val="22"/>
                <w:szCs w:val="22"/>
              </w:rPr>
            </w:pPr>
          </w:p>
        </w:tc>
      </w:tr>
      <w:tr w:rsidR="00C467AE" w:rsidRPr="002F4B52" w:rsidTr="00C467AE">
        <w:tc>
          <w:tcPr>
            <w:tcW w:w="800" w:type="dxa"/>
            <w:tcBorders>
              <w:top w:val="single" w:sz="4" w:space="0" w:color="auto"/>
              <w:left w:val="single" w:sz="4" w:space="0" w:color="auto"/>
              <w:bottom w:val="single" w:sz="4" w:space="0" w:color="auto"/>
              <w:right w:val="single" w:sz="4" w:space="0" w:color="auto"/>
            </w:tcBorders>
            <w:vAlign w:val="center"/>
          </w:tcPr>
          <w:p w:rsidR="00C467AE" w:rsidRPr="002F4B52" w:rsidRDefault="00C467AE" w:rsidP="007674EC">
            <w:pPr>
              <w:jc w:val="center"/>
              <w:rPr>
                <w:sz w:val="22"/>
                <w:szCs w:val="22"/>
              </w:rPr>
            </w:pPr>
          </w:p>
        </w:tc>
        <w:tc>
          <w:tcPr>
            <w:tcW w:w="7796" w:type="dxa"/>
            <w:tcBorders>
              <w:top w:val="single" w:sz="4" w:space="0" w:color="auto"/>
              <w:left w:val="single" w:sz="4" w:space="0" w:color="auto"/>
              <w:bottom w:val="single" w:sz="4" w:space="0" w:color="auto"/>
              <w:right w:val="single" w:sz="4" w:space="0" w:color="auto"/>
            </w:tcBorders>
          </w:tcPr>
          <w:p w:rsidR="00C467AE" w:rsidRPr="002F4B52" w:rsidRDefault="00C467AE" w:rsidP="007674EC">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C467AE" w:rsidRPr="002F4B52" w:rsidRDefault="00C467AE" w:rsidP="007674EC">
            <w:pPr>
              <w:rPr>
                <w:sz w:val="22"/>
                <w:szCs w:val="22"/>
              </w:rPr>
            </w:pPr>
          </w:p>
        </w:tc>
      </w:tr>
      <w:tr w:rsidR="00C467AE" w:rsidRPr="002F4B52" w:rsidTr="00C467AE">
        <w:tc>
          <w:tcPr>
            <w:tcW w:w="800" w:type="dxa"/>
            <w:tcBorders>
              <w:top w:val="single" w:sz="4" w:space="0" w:color="auto"/>
              <w:left w:val="single" w:sz="4" w:space="0" w:color="auto"/>
              <w:bottom w:val="single" w:sz="4" w:space="0" w:color="auto"/>
              <w:right w:val="single" w:sz="4" w:space="0" w:color="auto"/>
            </w:tcBorders>
            <w:vAlign w:val="center"/>
          </w:tcPr>
          <w:p w:rsidR="00C467AE" w:rsidRPr="002F4B52" w:rsidRDefault="00C467AE" w:rsidP="007674EC">
            <w:pPr>
              <w:jc w:val="center"/>
              <w:rPr>
                <w:sz w:val="22"/>
                <w:szCs w:val="22"/>
              </w:rPr>
            </w:pPr>
          </w:p>
        </w:tc>
        <w:tc>
          <w:tcPr>
            <w:tcW w:w="7796" w:type="dxa"/>
            <w:tcBorders>
              <w:top w:val="single" w:sz="4" w:space="0" w:color="auto"/>
              <w:left w:val="single" w:sz="4" w:space="0" w:color="auto"/>
              <w:bottom w:val="single" w:sz="4" w:space="0" w:color="auto"/>
              <w:right w:val="single" w:sz="4" w:space="0" w:color="auto"/>
            </w:tcBorders>
          </w:tcPr>
          <w:p w:rsidR="00C467AE" w:rsidRPr="002F4B52" w:rsidRDefault="00C467AE" w:rsidP="007674EC">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C467AE" w:rsidRPr="002F4B52" w:rsidRDefault="00C467AE" w:rsidP="007674EC">
            <w:pPr>
              <w:rPr>
                <w:sz w:val="22"/>
                <w:szCs w:val="22"/>
              </w:rPr>
            </w:pPr>
          </w:p>
        </w:tc>
      </w:tr>
      <w:tr w:rsidR="00C467AE" w:rsidRPr="002F4B52" w:rsidTr="00C467AE">
        <w:tc>
          <w:tcPr>
            <w:tcW w:w="800" w:type="dxa"/>
            <w:tcBorders>
              <w:top w:val="single" w:sz="4" w:space="0" w:color="auto"/>
              <w:left w:val="single" w:sz="4" w:space="0" w:color="auto"/>
              <w:bottom w:val="single" w:sz="4" w:space="0" w:color="auto"/>
              <w:right w:val="single" w:sz="4" w:space="0" w:color="auto"/>
            </w:tcBorders>
            <w:vAlign w:val="center"/>
          </w:tcPr>
          <w:p w:rsidR="00C467AE" w:rsidRPr="002F4B52" w:rsidRDefault="00C467AE" w:rsidP="007674EC">
            <w:pPr>
              <w:jc w:val="center"/>
              <w:rPr>
                <w:sz w:val="22"/>
                <w:szCs w:val="22"/>
              </w:rPr>
            </w:pPr>
          </w:p>
        </w:tc>
        <w:tc>
          <w:tcPr>
            <w:tcW w:w="7796" w:type="dxa"/>
            <w:tcBorders>
              <w:top w:val="single" w:sz="4" w:space="0" w:color="auto"/>
              <w:left w:val="single" w:sz="4" w:space="0" w:color="auto"/>
              <w:bottom w:val="single" w:sz="4" w:space="0" w:color="auto"/>
              <w:right w:val="single" w:sz="4" w:space="0" w:color="auto"/>
            </w:tcBorders>
          </w:tcPr>
          <w:p w:rsidR="00C467AE" w:rsidRPr="002F4B52" w:rsidRDefault="00C467AE" w:rsidP="007674EC">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C467AE" w:rsidRPr="002F4B52" w:rsidRDefault="00C467AE" w:rsidP="007674EC">
            <w:pPr>
              <w:rPr>
                <w:sz w:val="22"/>
                <w:szCs w:val="22"/>
              </w:rPr>
            </w:pPr>
          </w:p>
        </w:tc>
      </w:tr>
      <w:tr w:rsidR="00C467AE" w:rsidRPr="002F4B52" w:rsidTr="00C467AE">
        <w:tc>
          <w:tcPr>
            <w:tcW w:w="800" w:type="dxa"/>
            <w:tcBorders>
              <w:top w:val="single" w:sz="4" w:space="0" w:color="auto"/>
              <w:left w:val="single" w:sz="4" w:space="0" w:color="auto"/>
              <w:bottom w:val="single" w:sz="4" w:space="0" w:color="auto"/>
              <w:right w:val="single" w:sz="4" w:space="0" w:color="auto"/>
            </w:tcBorders>
            <w:vAlign w:val="center"/>
          </w:tcPr>
          <w:p w:rsidR="00C467AE" w:rsidRPr="002F4B52" w:rsidRDefault="00C467AE" w:rsidP="007674EC">
            <w:pPr>
              <w:jc w:val="center"/>
              <w:rPr>
                <w:sz w:val="22"/>
                <w:szCs w:val="22"/>
              </w:rPr>
            </w:pPr>
          </w:p>
        </w:tc>
        <w:tc>
          <w:tcPr>
            <w:tcW w:w="7796" w:type="dxa"/>
            <w:tcBorders>
              <w:top w:val="single" w:sz="4" w:space="0" w:color="auto"/>
              <w:left w:val="single" w:sz="4" w:space="0" w:color="auto"/>
              <w:bottom w:val="single" w:sz="4" w:space="0" w:color="auto"/>
              <w:right w:val="single" w:sz="4" w:space="0" w:color="auto"/>
            </w:tcBorders>
          </w:tcPr>
          <w:p w:rsidR="00C467AE" w:rsidRPr="002F4B52" w:rsidRDefault="00C467AE" w:rsidP="007674EC">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C467AE" w:rsidRPr="002F4B52" w:rsidRDefault="00C467AE" w:rsidP="007674EC">
            <w:pPr>
              <w:rPr>
                <w:sz w:val="22"/>
                <w:szCs w:val="22"/>
              </w:rPr>
            </w:pPr>
          </w:p>
        </w:tc>
      </w:tr>
    </w:tbl>
    <w:p w:rsidR="00C467AE" w:rsidRPr="002F4B52" w:rsidRDefault="00C467AE" w:rsidP="007674EC">
      <w:pPr>
        <w:rPr>
          <w:sz w:val="22"/>
          <w:szCs w:val="22"/>
        </w:rPr>
      </w:pPr>
    </w:p>
    <w:p w:rsidR="00C467AE" w:rsidRPr="002F4B52" w:rsidRDefault="00C467AE" w:rsidP="007674EC">
      <w:pPr>
        <w:jc w:val="both"/>
        <w:rPr>
          <w:color w:val="0000FF"/>
          <w:sz w:val="22"/>
          <w:szCs w:val="22"/>
        </w:rPr>
      </w:pPr>
      <w:r w:rsidRPr="002F4B52">
        <w:rPr>
          <w:i/>
          <w:color w:val="0000FF"/>
          <w:sz w:val="22"/>
          <w:szCs w:val="22"/>
        </w:rPr>
        <w:t>В описи указываются реквизиты всех документов, представленных в составе заявки на участие в конкурсном отборе</w:t>
      </w:r>
      <w:r w:rsidRPr="002F4B52">
        <w:rPr>
          <w:color w:val="0000FF"/>
          <w:sz w:val="22"/>
          <w:szCs w:val="22"/>
        </w:rPr>
        <w:t>.</w:t>
      </w:r>
    </w:p>
    <w:tbl>
      <w:tblPr>
        <w:tblW w:w="4942" w:type="pct"/>
        <w:tblLook w:val="01E0" w:firstRow="1" w:lastRow="1" w:firstColumn="1" w:lastColumn="1" w:noHBand="0" w:noVBand="0"/>
      </w:tblPr>
      <w:tblGrid>
        <w:gridCol w:w="2985"/>
        <w:gridCol w:w="2227"/>
        <w:gridCol w:w="5088"/>
      </w:tblGrid>
      <w:tr w:rsidR="00C467AE" w:rsidRPr="002F4B52" w:rsidTr="00C467AE">
        <w:trPr>
          <w:trHeight w:val="567"/>
        </w:trPr>
        <w:tc>
          <w:tcPr>
            <w:tcW w:w="1449" w:type="pct"/>
            <w:vAlign w:val="bottom"/>
          </w:tcPr>
          <w:p w:rsidR="00C467AE" w:rsidRPr="002F4B52" w:rsidRDefault="00C467AE" w:rsidP="007674EC">
            <w:pPr>
              <w:pStyle w:val="a5"/>
              <w:ind w:firstLine="0"/>
              <w:jc w:val="left"/>
              <w:rPr>
                <w:rFonts w:ascii="Times New Roman" w:hAnsi="Times New Roman" w:cs="Times New Roman"/>
                <w:i/>
                <w:sz w:val="22"/>
                <w:szCs w:val="22"/>
              </w:rPr>
            </w:pPr>
          </w:p>
          <w:p w:rsidR="00C467AE" w:rsidRPr="002F4B52" w:rsidRDefault="00C467AE" w:rsidP="007674EC">
            <w:pPr>
              <w:pStyle w:val="a5"/>
              <w:ind w:firstLine="0"/>
              <w:jc w:val="left"/>
              <w:rPr>
                <w:rFonts w:ascii="Times New Roman" w:hAnsi="Times New Roman" w:cs="Times New Roman"/>
                <w:i/>
                <w:sz w:val="22"/>
                <w:szCs w:val="22"/>
              </w:rPr>
            </w:pPr>
          </w:p>
          <w:p w:rsidR="00C467AE" w:rsidRPr="002F4B52" w:rsidRDefault="00C467AE" w:rsidP="007674EC">
            <w:pPr>
              <w:pStyle w:val="a5"/>
              <w:ind w:firstLine="0"/>
              <w:jc w:val="left"/>
              <w:rPr>
                <w:rFonts w:ascii="Times New Roman" w:hAnsi="Times New Roman" w:cs="Times New Roman"/>
                <w:b/>
                <w:sz w:val="22"/>
                <w:szCs w:val="22"/>
              </w:rPr>
            </w:pPr>
            <w:r w:rsidRPr="002F4B52">
              <w:rPr>
                <w:rFonts w:ascii="Times New Roman" w:hAnsi="Times New Roman" w:cs="Times New Roman"/>
                <w:i/>
                <w:sz w:val="22"/>
                <w:szCs w:val="22"/>
              </w:rPr>
              <w:t xml:space="preserve">Наименование участника конкурсного отбора </w:t>
            </w:r>
          </w:p>
        </w:tc>
        <w:tc>
          <w:tcPr>
            <w:tcW w:w="1081" w:type="pct"/>
            <w:tcBorders>
              <w:top w:val="nil"/>
              <w:left w:val="nil"/>
              <w:bottom w:val="dotted" w:sz="4" w:space="0" w:color="auto"/>
              <w:right w:val="nil"/>
            </w:tcBorders>
            <w:vAlign w:val="bottom"/>
          </w:tcPr>
          <w:p w:rsidR="00C467AE" w:rsidRPr="002F4B52" w:rsidRDefault="00C467AE" w:rsidP="007674EC">
            <w:pPr>
              <w:pStyle w:val="a5"/>
              <w:ind w:firstLine="0"/>
              <w:jc w:val="center"/>
              <w:rPr>
                <w:rFonts w:ascii="Times New Roman" w:hAnsi="Times New Roman" w:cs="Times New Roman"/>
                <w:sz w:val="22"/>
                <w:szCs w:val="22"/>
              </w:rPr>
            </w:pPr>
          </w:p>
        </w:tc>
        <w:tc>
          <w:tcPr>
            <w:tcW w:w="2470" w:type="pct"/>
            <w:tcBorders>
              <w:top w:val="nil"/>
              <w:left w:val="nil"/>
              <w:bottom w:val="dotted" w:sz="4" w:space="0" w:color="auto"/>
              <w:right w:val="nil"/>
            </w:tcBorders>
            <w:vAlign w:val="bottom"/>
          </w:tcPr>
          <w:p w:rsidR="00C467AE" w:rsidRPr="002F4B52" w:rsidRDefault="00C467AE" w:rsidP="007674EC">
            <w:pPr>
              <w:pStyle w:val="a5"/>
              <w:ind w:firstLine="0"/>
              <w:jc w:val="center"/>
              <w:rPr>
                <w:rFonts w:ascii="Times New Roman" w:hAnsi="Times New Roman" w:cs="Times New Roman"/>
                <w:sz w:val="22"/>
                <w:szCs w:val="22"/>
              </w:rPr>
            </w:pPr>
          </w:p>
        </w:tc>
      </w:tr>
      <w:tr w:rsidR="00C467AE" w:rsidRPr="002F4B52" w:rsidTr="00C467AE">
        <w:trPr>
          <w:trHeight w:val="567"/>
        </w:trPr>
        <w:tc>
          <w:tcPr>
            <w:tcW w:w="1449" w:type="pct"/>
            <w:vAlign w:val="bottom"/>
          </w:tcPr>
          <w:p w:rsidR="00C467AE" w:rsidRPr="002F4B52" w:rsidRDefault="00C467AE" w:rsidP="007674EC">
            <w:pPr>
              <w:pStyle w:val="a5"/>
              <w:ind w:firstLine="0"/>
              <w:jc w:val="center"/>
              <w:rPr>
                <w:rFonts w:ascii="Times New Roman" w:hAnsi="Times New Roman" w:cs="Times New Roman"/>
                <w:b/>
                <w:sz w:val="22"/>
                <w:szCs w:val="22"/>
              </w:rPr>
            </w:pPr>
          </w:p>
        </w:tc>
        <w:tc>
          <w:tcPr>
            <w:tcW w:w="1081" w:type="pct"/>
            <w:tcBorders>
              <w:top w:val="dotted" w:sz="4" w:space="0" w:color="auto"/>
              <w:left w:val="nil"/>
              <w:bottom w:val="nil"/>
              <w:right w:val="nil"/>
            </w:tcBorders>
            <w:hideMark/>
          </w:tcPr>
          <w:p w:rsidR="00C467AE" w:rsidRPr="002F4B52" w:rsidRDefault="00C467AE" w:rsidP="007674EC">
            <w:pPr>
              <w:pStyle w:val="a5"/>
              <w:ind w:firstLine="0"/>
              <w:jc w:val="center"/>
              <w:rPr>
                <w:rFonts w:ascii="Times New Roman" w:hAnsi="Times New Roman" w:cs="Times New Roman"/>
                <w:sz w:val="22"/>
                <w:szCs w:val="22"/>
              </w:rPr>
            </w:pPr>
            <w:r w:rsidRPr="002F4B52">
              <w:rPr>
                <w:rFonts w:ascii="Times New Roman" w:hAnsi="Times New Roman" w:cs="Times New Roman"/>
                <w:sz w:val="22"/>
                <w:szCs w:val="22"/>
              </w:rPr>
              <w:t>(подпись)</w:t>
            </w:r>
          </w:p>
          <w:p w:rsidR="00C467AE" w:rsidRPr="002F4B52" w:rsidRDefault="00C467AE" w:rsidP="007674EC">
            <w:pPr>
              <w:pStyle w:val="a5"/>
              <w:ind w:firstLine="0"/>
              <w:jc w:val="center"/>
              <w:rPr>
                <w:rFonts w:ascii="Times New Roman" w:hAnsi="Times New Roman" w:cs="Times New Roman"/>
                <w:sz w:val="22"/>
                <w:szCs w:val="22"/>
              </w:rPr>
            </w:pPr>
            <w:r w:rsidRPr="002F4B52">
              <w:rPr>
                <w:rFonts w:ascii="Times New Roman" w:hAnsi="Times New Roman" w:cs="Times New Roman"/>
                <w:b/>
                <w:sz w:val="22"/>
                <w:szCs w:val="22"/>
              </w:rPr>
              <w:t>М. П.</w:t>
            </w:r>
          </w:p>
        </w:tc>
        <w:tc>
          <w:tcPr>
            <w:tcW w:w="2470" w:type="pct"/>
            <w:tcBorders>
              <w:top w:val="dotted" w:sz="4" w:space="0" w:color="auto"/>
              <w:left w:val="nil"/>
              <w:bottom w:val="nil"/>
              <w:right w:val="nil"/>
            </w:tcBorders>
            <w:hideMark/>
          </w:tcPr>
          <w:p w:rsidR="00C467AE" w:rsidRPr="002F4B52" w:rsidRDefault="00C467AE" w:rsidP="007674EC">
            <w:pPr>
              <w:pStyle w:val="a5"/>
              <w:ind w:firstLine="0"/>
              <w:jc w:val="center"/>
              <w:rPr>
                <w:rFonts w:ascii="Times New Roman" w:hAnsi="Times New Roman" w:cs="Times New Roman"/>
                <w:sz w:val="22"/>
                <w:szCs w:val="22"/>
              </w:rPr>
            </w:pPr>
            <w:r w:rsidRPr="002F4B52">
              <w:rPr>
                <w:rFonts w:ascii="Times New Roman" w:hAnsi="Times New Roman" w:cs="Times New Roman"/>
                <w:sz w:val="22"/>
                <w:szCs w:val="22"/>
              </w:rPr>
              <w:t>(</w:t>
            </w:r>
            <w:r w:rsidRPr="002F4B52">
              <w:rPr>
                <w:rFonts w:ascii="Times New Roman" w:hAnsi="Times New Roman" w:cs="Times New Roman"/>
                <w:i/>
                <w:sz w:val="22"/>
                <w:szCs w:val="22"/>
              </w:rPr>
              <w:t>Должность, фамилия, имя, отчество уполномоченного лица участника конкурсного отбора</w:t>
            </w:r>
            <w:r w:rsidRPr="002F4B52">
              <w:rPr>
                <w:rFonts w:ascii="Times New Roman" w:hAnsi="Times New Roman" w:cs="Times New Roman"/>
                <w:sz w:val="22"/>
                <w:szCs w:val="22"/>
              </w:rPr>
              <w:t>)</w:t>
            </w:r>
          </w:p>
        </w:tc>
      </w:tr>
    </w:tbl>
    <w:p w:rsidR="00C467AE" w:rsidRPr="002F4B52" w:rsidRDefault="00C467AE" w:rsidP="007674EC">
      <w:pPr>
        <w:rPr>
          <w:sz w:val="22"/>
          <w:szCs w:val="22"/>
        </w:rPr>
      </w:pPr>
    </w:p>
    <w:p w:rsidR="00C467AE" w:rsidRPr="002F4B52" w:rsidRDefault="00C467AE" w:rsidP="007674EC">
      <w:pPr>
        <w:rPr>
          <w:sz w:val="22"/>
          <w:szCs w:val="22"/>
        </w:rPr>
      </w:pPr>
    </w:p>
    <w:p w:rsidR="00C467AE" w:rsidRPr="002F4B52" w:rsidRDefault="00C467AE" w:rsidP="007674EC">
      <w:pPr>
        <w:rPr>
          <w:sz w:val="22"/>
          <w:szCs w:val="22"/>
        </w:rPr>
        <w:sectPr w:rsidR="00C467AE" w:rsidRPr="002F4B52" w:rsidSect="002F0C44">
          <w:footerReference w:type="default" r:id="rId18"/>
          <w:pgSz w:w="11906" w:h="16838"/>
          <w:pgMar w:top="851" w:right="567" w:bottom="284" w:left="1134" w:header="709" w:footer="709" w:gutter="0"/>
          <w:cols w:space="720"/>
          <w:docGrid w:linePitch="326"/>
        </w:sectPr>
      </w:pPr>
    </w:p>
    <w:p w:rsidR="00C467AE" w:rsidRPr="002F4B52" w:rsidRDefault="00470FE5" w:rsidP="007674EC">
      <w:pPr>
        <w:jc w:val="right"/>
        <w:rPr>
          <w:b/>
          <w:sz w:val="22"/>
          <w:szCs w:val="22"/>
        </w:rPr>
      </w:pPr>
      <w:r w:rsidRPr="002F4B52">
        <w:rPr>
          <w:b/>
          <w:sz w:val="22"/>
          <w:szCs w:val="22"/>
        </w:rPr>
        <w:lastRenderedPageBreak/>
        <w:t>Приложение №4</w:t>
      </w:r>
    </w:p>
    <w:p w:rsidR="00C467AE" w:rsidRPr="002F4B52" w:rsidRDefault="00C467AE" w:rsidP="007674EC">
      <w:pPr>
        <w:jc w:val="right"/>
        <w:rPr>
          <w:sz w:val="22"/>
          <w:szCs w:val="22"/>
        </w:rPr>
      </w:pPr>
    </w:p>
    <w:p w:rsidR="00C467AE" w:rsidRPr="002F4B52" w:rsidRDefault="00C467AE" w:rsidP="007674EC">
      <w:pPr>
        <w:jc w:val="center"/>
        <w:rPr>
          <w:b/>
          <w:smallCaps/>
          <w:sz w:val="22"/>
          <w:szCs w:val="22"/>
        </w:rPr>
      </w:pPr>
      <w:r w:rsidRPr="002F4B52">
        <w:rPr>
          <w:b/>
          <w:smallCaps/>
          <w:sz w:val="22"/>
          <w:szCs w:val="22"/>
        </w:rPr>
        <w:t xml:space="preserve">Предложение </w:t>
      </w:r>
      <w:r w:rsidRPr="002F4B52">
        <w:rPr>
          <w:sz w:val="22"/>
          <w:szCs w:val="22"/>
        </w:rPr>
        <w:t>(</w:t>
      </w:r>
      <w:r w:rsidRPr="002F4B52">
        <w:rPr>
          <w:i/>
          <w:color w:val="0000FF"/>
          <w:sz w:val="22"/>
          <w:szCs w:val="22"/>
        </w:rPr>
        <w:t>наименование участника конкурсного отбора</w:t>
      </w:r>
      <w:r w:rsidRPr="002F4B52">
        <w:rPr>
          <w:sz w:val="22"/>
          <w:szCs w:val="22"/>
        </w:rPr>
        <w:t>)</w:t>
      </w:r>
    </w:p>
    <w:p w:rsidR="00C467AE" w:rsidRPr="002F4B52" w:rsidRDefault="00C467AE" w:rsidP="007674EC">
      <w:pPr>
        <w:autoSpaceDE w:val="0"/>
        <w:autoSpaceDN w:val="0"/>
        <w:adjustRightInd w:val="0"/>
        <w:rPr>
          <w:b/>
          <w:smallCaps/>
          <w:sz w:val="22"/>
          <w:szCs w:val="22"/>
        </w:rPr>
      </w:pPr>
    </w:p>
    <w:p w:rsidR="00C467AE" w:rsidRPr="002F4B52" w:rsidRDefault="00C467AE" w:rsidP="007674EC">
      <w:pPr>
        <w:autoSpaceDE w:val="0"/>
        <w:autoSpaceDN w:val="0"/>
        <w:adjustRightInd w:val="0"/>
        <w:jc w:val="both"/>
        <w:rPr>
          <w:sz w:val="22"/>
          <w:szCs w:val="22"/>
        </w:rPr>
      </w:pPr>
      <w:r w:rsidRPr="002F4B52">
        <w:rPr>
          <w:sz w:val="22"/>
          <w:szCs w:val="22"/>
        </w:rPr>
        <w:tab/>
      </w:r>
      <w:r w:rsidRPr="002F4B52">
        <w:rPr>
          <w:b/>
          <w:smallCaps/>
          <w:color w:val="000000"/>
          <w:sz w:val="22"/>
          <w:szCs w:val="22"/>
        </w:rPr>
        <w:tab/>
      </w:r>
      <w:r w:rsidRPr="002F4B52">
        <w:rPr>
          <w:sz w:val="22"/>
          <w:szCs w:val="22"/>
        </w:rPr>
        <w:t>Специализированная стоянка участника конкурсного отбора (</w:t>
      </w:r>
      <w:r w:rsidRPr="002F4B52">
        <w:rPr>
          <w:i/>
          <w:color w:val="0000FF"/>
          <w:sz w:val="22"/>
          <w:szCs w:val="22"/>
        </w:rPr>
        <w:t>наименование участника конкурсного отбора</w:t>
      </w:r>
      <w:r w:rsidRPr="002F4B52">
        <w:rPr>
          <w:sz w:val="22"/>
          <w:szCs w:val="22"/>
        </w:rPr>
        <w:t>) расположена по адресу: (</w:t>
      </w:r>
      <w:r w:rsidRPr="002F4B52">
        <w:rPr>
          <w:i/>
          <w:color w:val="0000FF"/>
          <w:sz w:val="22"/>
          <w:szCs w:val="22"/>
        </w:rPr>
        <w:t>указать адрес</w:t>
      </w:r>
      <w:r w:rsidRPr="002F4B52">
        <w:rPr>
          <w:sz w:val="22"/>
          <w:szCs w:val="22"/>
        </w:rPr>
        <w:t>) и имеет следующие показатели:</w:t>
      </w: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4949"/>
        <w:gridCol w:w="32"/>
        <w:gridCol w:w="1663"/>
        <w:gridCol w:w="1689"/>
      </w:tblGrid>
      <w:tr w:rsidR="0071086D" w:rsidRPr="002F4B52" w:rsidTr="0071086D">
        <w:trPr>
          <w:trHeight w:val="249"/>
        </w:trPr>
        <w:tc>
          <w:tcPr>
            <w:tcW w:w="1522" w:type="dxa"/>
            <w:tcBorders>
              <w:top w:val="single" w:sz="4" w:space="0" w:color="auto"/>
              <w:left w:val="single" w:sz="4" w:space="0" w:color="auto"/>
              <w:bottom w:val="single" w:sz="4" w:space="0" w:color="auto"/>
              <w:right w:val="single" w:sz="4" w:space="0" w:color="auto"/>
            </w:tcBorders>
            <w:vAlign w:val="center"/>
            <w:hideMark/>
          </w:tcPr>
          <w:p w:rsidR="0071086D" w:rsidRPr="002F4B52" w:rsidRDefault="0071086D" w:rsidP="007674EC">
            <w:pPr>
              <w:autoSpaceDE w:val="0"/>
              <w:autoSpaceDN w:val="0"/>
              <w:adjustRightInd w:val="0"/>
              <w:jc w:val="center"/>
              <w:rPr>
                <w:b/>
                <w:color w:val="000000"/>
                <w:sz w:val="22"/>
                <w:szCs w:val="22"/>
              </w:rPr>
            </w:pPr>
            <w:r w:rsidRPr="002F4B52">
              <w:rPr>
                <w:b/>
                <w:color w:val="000000"/>
                <w:sz w:val="22"/>
                <w:szCs w:val="22"/>
              </w:rPr>
              <w:t>№ критерия</w:t>
            </w:r>
          </w:p>
        </w:tc>
        <w:tc>
          <w:tcPr>
            <w:tcW w:w="5002" w:type="dxa"/>
            <w:gridSpan w:val="2"/>
            <w:tcBorders>
              <w:top w:val="single" w:sz="4" w:space="0" w:color="auto"/>
              <w:left w:val="single" w:sz="4" w:space="0" w:color="auto"/>
              <w:bottom w:val="single" w:sz="4" w:space="0" w:color="auto"/>
              <w:right w:val="single" w:sz="4" w:space="0" w:color="auto"/>
            </w:tcBorders>
            <w:vAlign w:val="center"/>
            <w:hideMark/>
          </w:tcPr>
          <w:p w:rsidR="0071086D" w:rsidRPr="002F4B52" w:rsidRDefault="0071086D" w:rsidP="007674EC">
            <w:pPr>
              <w:autoSpaceDE w:val="0"/>
              <w:autoSpaceDN w:val="0"/>
              <w:adjustRightInd w:val="0"/>
              <w:jc w:val="center"/>
              <w:rPr>
                <w:b/>
                <w:color w:val="000000"/>
                <w:sz w:val="22"/>
                <w:szCs w:val="22"/>
              </w:rPr>
            </w:pPr>
            <w:r w:rsidRPr="002F4B52">
              <w:rPr>
                <w:b/>
                <w:color w:val="000000"/>
                <w:sz w:val="22"/>
                <w:szCs w:val="22"/>
              </w:rPr>
              <w:t>Показатель</w:t>
            </w:r>
          </w:p>
        </w:tc>
        <w:tc>
          <w:tcPr>
            <w:tcW w:w="1664" w:type="dxa"/>
            <w:tcBorders>
              <w:top w:val="single" w:sz="4" w:space="0" w:color="auto"/>
              <w:left w:val="single" w:sz="4" w:space="0" w:color="auto"/>
              <w:bottom w:val="single" w:sz="4" w:space="0" w:color="auto"/>
              <w:right w:val="single" w:sz="4" w:space="0" w:color="auto"/>
            </w:tcBorders>
            <w:vAlign w:val="center"/>
            <w:hideMark/>
          </w:tcPr>
          <w:p w:rsidR="0071086D" w:rsidRPr="002F4B52" w:rsidRDefault="0071086D" w:rsidP="007674EC">
            <w:pPr>
              <w:autoSpaceDE w:val="0"/>
              <w:autoSpaceDN w:val="0"/>
              <w:adjustRightInd w:val="0"/>
              <w:jc w:val="center"/>
              <w:rPr>
                <w:b/>
                <w:color w:val="000000"/>
                <w:sz w:val="22"/>
                <w:szCs w:val="22"/>
              </w:rPr>
            </w:pPr>
            <w:r w:rsidRPr="002F4B52">
              <w:rPr>
                <w:b/>
                <w:color w:val="000000"/>
                <w:sz w:val="22"/>
                <w:szCs w:val="22"/>
              </w:rPr>
              <w:t>Да / нет</w:t>
            </w:r>
          </w:p>
        </w:tc>
        <w:tc>
          <w:tcPr>
            <w:tcW w:w="1664" w:type="dxa"/>
            <w:tcBorders>
              <w:top w:val="single" w:sz="4" w:space="0" w:color="auto"/>
              <w:left w:val="single" w:sz="4" w:space="0" w:color="auto"/>
              <w:bottom w:val="single" w:sz="4" w:space="0" w:color="auto"/>
              <w:right w:val="single" w:sz="4" w:space="0" w:color="auto"/>
            </w:tcBorders>
          </w:tcPr>
          <w:p w:rsidR="0071086D" w:rsidRPr="002F4B52" w:rsidRDefault="00324F94" w:rsidP="007674EC">
            <w:pPr>
              <w:autoSpaceDE w:val="0"/>
              <w:autoSpaceDN w:val="0"/>
              <w:adjustRightInd w:val="0"/>
              <w:jc w:val="center"/>
              <w:rPr>
                <w:b/>
                <w:color w:val="000000"/>
                <w:sz w:val="22"/>
                <w:szCs w:val="22"/>
              </w:rPr>
            </w:pPr>
            <w:r w:rsidRPr="002F4B52">
              <w:rPr>
                <w:b/>
                <w:color w:val="000000"/>
                <w:sz w:val="22"/>
                <w:szCs w:val="22"/>
              </w:rPr>
              <w:t>Наименование документа</w:t>
            </w:r>
          </w:p>
        </w:tc>
      </w:tr>
      <w:tr w:rsidR="0071086D" w:rsidRPr="002F4B52" w:rsidTr="0071086D">
        <w:trPr>
          <w:trHeight w:val="649"/>
        </w:trPr>
        <w:tc>
          <w:tcPr>
            <w:tcW w:w="1522" w:type="dxa"/>
            <w:tcBorders>
              <w:top w:val="single" w:sz="4" w:space="0" w:color="auto"/>
              <w:left w:val="single" w:sz="4" w:space="0" w:color="auto"/>
              <w:bottom w:val="single" w:sz="4" w:space="0" w:color="auto"/>
              <w:right w:val="single" w:sz="4" w:space="0" w:color="auto"/>
            </w:tcBorders>
            <w:vAlign w:val="center"/>
            <w:hideMark/>
          </w:tcPr>
          <w:p w:rsidR="0071086D" w:rsidRPr="002F4B52" w:rsidRDefault="0071086D" w:rsidP="007674EC">
            <w:pPr>
              <w:autoSpaceDE w:val="0"/>
              <w:autoSpaceDN w:val="0"/>
              <w:adjustRightInd w:val="0"/>
              <w:jc w:val="center"/>
              <w:rPr>
                <w:color w:val="000000"/>
                <w:sz w:val="22"/>
                <w:szCs w:val="22"/>
              </w:rPr>
            </w:pPr>
            <w:r w:rsidRPr="002F4B52">
              <w:rPr>
                <w:color w:val="000000"/>
                <w:sz w:val="22"/>
                <w:szCs w:val="22"/>
              </w:rPr>
              <w:t>1</w:t>
            </w:r>
          </w:p>
        </w:tc>
        <w:tc>
          <w:tcPr>
            <w:tcW w:w="5002" w:type="dxa"/>
            <w:gridSpan w:val="2"/>
            <w:tcBorders>
              <w:top w:val="single" w:sz="4" w:space="0" w:color="auto"/>
              <w:left w:val="single" w:sz="4" w:space="0" w:color="auto"/>
              <w:bottom w:val="single" w:sz="4" w:space="0" w:color="auto"/>
              <w:right w:val="single" w:sz="4" w:space="0" w:color="auto"/>
            </w:tcBorders>
            <w:hideMark/>
          </w:tcPr>
          <w:p w:rsidR="0071086D" w:rsidRPr="002F4B52" w:rsidRDefault="0071086D" w:rsidP="007674EC">
            <w:pPr>
              <w:autoSpaceDE w:val="0"/>
              <w:autoSpaceDN w:val="0"/>
              <w:adjustRightInd w:val="0"/>
              <w:jc w:val="both"/>
              <w:rPr>
                <w:color w:val="000000"/>
                <w:sz w:val="22"/>
                <w:szCs w:val="22"/>
              </w:rPr>
            </w:pPr>
            <w:r w:rsidRPr="002F4B52">
              <w:rPr>
                <w:rFonts w:eastAsiaTheme="minorHAnsi"/>
                <w:sz w:val="22"/>
                <w:szCs w:val="22"/>
                <w:lang w:eastAsia="en-US"/>
              </w:rPr>
              <w:t>Техническое состояние специализированной стоянки и ее соответствие нормативам по размещению и оборудованию плоскостных автомобильных стоянок</w:t>
            </w:r>
          </w:p>
        </w:tc>
        <w:tc>
          <w:tcPr>
            <w:tcW w:w="1664" w:type="dxa"/>
            <w:tcBorders>
              <w:top w:val="single" w:sz="4" w:space="0" w:color="auto"/>
              <w:left w:val="single" w:sz="4" w:space="0" w:color="auto"/>
              <w:bottom w:val="single" w:sz="4" w:space="0" w:color="auto"/>
              <w:right w:val="single" w:sz="4" w:space="0" w:color="auto"/>
            </w:tcBorders>
            <w:hideMark/>
          </w:tcPr>
          <w:p w:rsidR="0071086D" w:rsidRPr="002F4B52" w:rsidRDefault="0071086D" w:rsidP="007674EC">
            <w:pPr>
              <w:autoSpaceDE w:val="0"/>
              <w:autoSpaceDN w:val="0"/>
              <w:adjustRightInd w:val="0"/>
              <w:jc w:val="both"/>
              <w:rPr>
                <w:color w:val="000000"/>
                <w:sz w:val="22"/>
                <w:szCs w:val="22"/>
              </w:rPr>
            </w:pPr>
            <w:r w:rsidRPr="002F4B52">
              <w:rPr>
                <w:sz w:val="22"/>
                <w:szCs w:val="22"/>
              </w:rPr>
              <w:t>(</w:t>
            </w:r>
            <w:r w:rsidRPr="002F4B52">
              <w:rPr>
                <w:i/>
                <w:color w:val="0000FF"/>
                <w:sz w:val="22"/>
                <w:szCs w:val="22"/>
              </w:rPr>
              <w:t>заполняется участником конкурсного отбора</w:t>
            </w:r>
            <w:r w:rsidRPr="002F4B52">
              <w:rPr>
                <w:sz w:val="22"/>
                <w:szCs w:val="22"/>
              </w:rPr>
              <w:t>)</w:t>
            </w:r>
          </w:p>
        </w:tc>
        <w:tc>
          <w:tcPr>
            <w:tcW w:w="1664" w:type="dxa"/>
            <w:tcBorders>
              <w:top w:val="single" w:sz="4" w:space="0" w:color="auto"/>
              <w:left w:val="single" w:sz="4" w:space="0" w:color="auto"/>
              <w:bottom w:val="single" w:sz="4" w:space="0" w:color="auto"/>
              <w:right w:val="single" w:sz="4" w:space="0" w:color="auto"/>
            </w:tcBorders>
          </w:tcPr>
          <w:p w:rsidR="0071086D" w:rsidRPr="002F4B52" w:rsidRDefault="0071086D" w:rsidP="007674EC">
            <w:pPr>
              <w:autoSpaceDE w:val="0"/>
              <w:autoSpaceDN w:val="0"/>
              <w:adjustRightInd w:val="0"/>
              <w:jc w:val="both"/>
              <w:rPr>
                <w:sz w:val="22"/>
                <w:szCs w:val="22"/>
              </w:rPr>
            </w:pPr>
          </w:p>
        </w:tc>
      </w:tr>
      <w:tr w:rsidR="0071086D" w:rsidRPr="002F4B52" w:rsidTr="0071086D">
        <w:tc>
          <w:tcPr>
            <w:tcW w:w="1522" w:type="dxa"/>
            <w:tcBorders>
              <w:top w:val="single" w:sz="4" w:space="0" w:color="auto"/>
              <w:left w:val="single" w:sz="4" w:space="0" w:color="auto"/>
              <w:bottom w:val="single" w:sz="4" w:space="0" w:color="auto"/>
              <w:right w:val="single" w:sz="4" w:space="0" w:color="auto"/>
            </w:tcBorders>
            <w:vAlign w:val="center"/>
            <w:hideMark/>
          </w:tcPr>
          <w:p w:rsidR="0071086D" w:rsidRPr="002F4B52" w:rsidRDefault="0071086D" w:rsidP="007674EC">
            <w:pPr>
              <w:autoSpaceDE w:val="0"/>
              <w:autoSpaceDN w:val="0"/>
              <w:adjustRightInd w:val="0"/>
              <w:jc w:val="center"/>
              <w:rPr>
                <w:color w:val="000000"/>
                <w:sz w:val="22"/>
                <w:szCs w:val="22"/>
              </w:rPr>
            </w:pPr>
            <w:r w:rsidRPr="002F4B52">
              <w:rPr>
                <w:color w:val="000000"/>
                <w:sz w:val="22"/>
                <w:szCs w:val="22"/>
              </w:rPr>
              <w:t>2</w:t>
            </w:r>
          </w:p>
        </w:tc>
        <w:tc>
          <w:tcPr>
            <w:tcW w:w="5002" w:type="dxa"/>
            <w:gridSpan w:val="2"/>
            <w:tcBorders>
              <w:top w:val="single" w:sz="4" w:space="0" w:color="auto"/>
              <w:left w:val="single" w:sz="4" w:space="0" w:color="auto"/>
              <w:bottom w:val="single" w:sz="4" w:space="0" w:color="auto"/>
              <w:right w:val="single" w:sz="4" w:space="0" w:color="auto"/>
            </w:tcBorders>
            <w:hideMark/>
          </w:tcPr>
          <w:p w:rsidR="0071086D" w:rsidRPr="002F4B52" w:rsidRDefault="0071086D" w:rsidP="007674EC">
            <w:pPr>
              <w:pStyle w:val="a9"/>
              <w:rPr>
                <w:rFonts w:ascii="Times New Roman" w:hAnsi="Times New Roman" w:cs="Times New Roman"/>
                <w:sz w:val="22"/>
                <w:szCs w:val="22"/>
              </w:rPr>
            </w:pPr>
            <w:r w:rsidRPr="002F4B52">
              <w:rPr>
                <w:rFonts w:ascii="Times New Roman" w:hAnsi="Times New Roman" w:cs="Times New Roman"/>
                <w:sz w:val="22"/>
                <w:szCs w:val="22"/>
              </w:rPr>
              <w:t>Соответствие специализированной стоянки требованиям противопожарной и санитарной безопасности</w:t>
            </w:r>
          </w:p>
        </w:tc>
        <w:tc>
          <w:tcPr>
            <w:tcW w:w="1664" w:type="dxa"/>
            <w:tcBorders>
              <w:top w:val="single" w:sz="4" w:space="0" w:color="auto"/>
              <w:left w:val="single" w:sz="4" w:space="0" w:color="auto"/>
              <w:bottom w:val="single" w:sz="4" w:space="0" w:color="auto"/>
              <w:right w:val="single" w:sz="4" w:space="0" w:color="auto"/>
            </w:tcBorders>
            <w:hideMark/>
          </w:tcPr>
          <w:p w:rsidR="0071086D" w:rsidRPr="002F4B52" w:rsidRDefault="0071086D" w:rsidP="007674EC">
            <w:pPr>
              <w:autoSpaceDE w:val="0"/>
              <w:autoSpaceDN w:val="0"/>
              <w:adjustRightInd w:val="0"/>
              <w:jc w:val="both"/>
              <w:rPr>
                <w:color w:val="000000"/>
                <w:sz w:val="22"/>
                <w:szCs w:val="22"/>
              </w:rPr>
            </w:pPr>
            <w:r w:rsidRPr="002F4B52">
              <w:rPr>
                <w:sz w:val="22"/>
                <w:szCs w:val="22"/>
              </w:rPr>
              <w:t>(</w:t>
            </w:r>
            <w:r w:rsidRPr="002F4B52">
              <w:rPr>
                <w:i/>
                <w:color w:val="0000FF"/>
                <w:sz w:val="22"/>
                <w:szCs w:val="22"/>
              </w:rPr>
              <w:t>заполняется участником конкурсного отбора</w:t>
            </w:r>
            <w:r w:rsidRPr="002F4B52">
              <w:rPr>
                <w:sz w:val="22"/>
                <w:szCs w:val="22"/>
              </w:rPr>
              <w:t>)</w:t>
            </w:r>
          </w:p>
        </w:tc>
        <w:tc>
          <w:tcPr>
            <w:tcW w:w="1664" w:type="dxa"/>
            <w:tcBorders>
              <w:top w:val="single" w:sz="4" w:space="0" w:color="auto"/>
              <w:left w:val="single" w:sz="4" w:space="0" w:color="auto"/>
              <w:bottom w:val="single" w:sz="4" w:space="0" w:color="auto"/>
              <w:right w:val="single" w:sz="4" w:space="0" w:color="auto"/>
            </w:tcBorders>
          </w:tcPr>
          <w:p w:rsidR="0071086D" w:rsidRPr="002F4B52" w:rsidRDefault="0071086D" w:rsidP="007674EC">
            <w:pPr>
              <w:autoSpaceDE w:val="0"/>
              <w:autoSpaceDN w:val="0"/>
              <w:adjustRightInd w:val="0"/>
              <w:jc w:val="both"/>
              <w:rPr>
                <w:sz w:val="22"/>
                <w:szCs w:val="22"/>
              </w:rPr>
            </w:pPr>
          </w:p>
        </w:tc>
      </w:tr>
      <w:tr w:rsidR="0071086D" w:rsidRPr="002F4B52" w:rsidTr="0071086D">
        <w:tc>
          <w:tcPr>
            <w:tcW w:w="1522" w:type="dxa"/>
            <w:tcBorders>
              <w:top w:val="single" w:sz="4" w:space="0" w:color="auto"/>
              <w:left w:val="single" w:sz="4" w:space="0" w:color="auto"/>
              <w:bottom w:val="single" w:sz="4" w:space="0" w:color="auto"/>
              <w:right w:val="single" w:sz="4" w:space="0" w:color="auto"/>
            </w:tcBorders>
            <w:vAlign w:val="center"/>
            <w:hideMark/>
          </w:tcPr>
          <w:p w:rsidR="0071086D" w:rsidRPr="002F4B52" w:rsidRDefault="0071086D" w:rsidP="007674EC">
            <w:pPr>
              <w:autoSpaceDE w:val="0"/>
              <w:autoSpaceDN w:val="0"/>
              <w:adjustRightInd w:val="0"/>
              <w:jc w:val="center"/>
              <w:rPr>
                <w:color w:val="000000"/>
                <w:sz w:val="22"/>
                <w:szCs w:val="22"/>
              </w:rPr>
            </w:pPr>
            <w:r w:rsidRPr="002F4B52">
              <w:rPr>
                <w:color w:val="000000"/>
                <w:sz w:val="22"/>
                <w:szCs w:val="22"/>
              </w:rPr>
              <w:t>3</w:t>
            </w:r>
          </w:p>
        </w:tc>
        <w:tc>
          <w:tcPr>
            <w:tcW w:w="5002" w:type="dxa"/>
            <w:gridSpan w:val="2"/>
            <w:tcBorders>
              <w:top w:val="single" w:sz="4" w:space="0" w:color="auto"/>
              <w:left w:val="single" w:sz="4" w:space="0" w:color="auto"/>
              <w:bottom w:val="single" w:sz="4" w:space="0" w:color="auto"/>
              <w:right w:val="single" w:sz="4" w:space="0" w:color="auto"/>
            </w:tcBorders>
            <w:hideMark/>
          </w:tcPr>
          <w:p w:rsidR="0071086D" w:rsidRPr="002F4B52" w:rsidRDefault="0071086D" w:rsidP="007674EC">
            <w:pPr>
              <w:autoSpaceDE w:val="0"/>
              <w:autoSpaceDN w:val="0"/>
              <w:adjustRightInd w:val="0"/>
              <w:jc w:val="both"/>
              <w:rPr>
                <w:color w:val="000000"/>
                <w:sz w:val="22"/>
                <w:szCs w:val="22"/>
              </w:rPr>
            </w:pPr>
            <w:r w:rsidRPr="002F4B52">
              <w:rPr>
                <w:rFonts w:eastAsiaTheme="minorHAnsi"/>
                <w:sz w:val="22"/>
                <w:szCs w:val="22"/>
                <w:lang w:eastAsia="en-US"/>
              </w:rPr>
              <w:t xml:space="preserve">Количество специальных транспортных средств, предназначенных для перемещения задержанных транспортных средств и их техническое </w:t>
            </w:r>
            <w:proofErr w:type="gramStart"/>
            <w:r w:rsidRPr="002F4B52">
              <w:rPr>
                <w:rFonts w:eastAsiaTheme="minorHAnsi"/>
                <w:sz w:val="22"/>
                <w:szCs w:val="22"/>
                <w:lang w:eastAsia="en-US"/>
              </w:rPr>
              <w:t>состояние</w:t>
            </w:r>
            <w:proofErr w:type="gramEnd"/>
            <w:r w:rsidRPr="002F4B52">
              <w:rPr>
                <w:rFonts w:eastAsiaTheme="minorHAnsi"/>
                <w:sz w:val="22"/>
                <w:szCs w:val="22"/>
                <w:lang w:eastAsia="en-US"/>
              </w:rPr>
              <w:t xml:space="preserve"> и наличие судна предназначенного для буксировки другого судна</w:t>
            </w:r>
          </w:p>
        </w:tc>
        <w:tc>
          <w:tcPr>
            <w:tcW w:w="1664" w:type="dxa"/>
            <w:tcBorders>
              <w:top w:val="single" w:sz="4" w:space="0" w:color="auto"/>
              <w:left w:val="single" w:sz="4" w:space="0" w:color="auto"/>
              <w:bottom w:val="single" w:sz="4" w:space="0" w:color="auto"/>
              <w:right w:val="single" w:sz="4" w:space="0" w:color="auto"/>
            </w:tcBorders>
            <w:hideMark/>
          </w:tcPr>
          <w:p w:rsidR="0071086D" w:rsidRPr="002F4B52" w:rsidRDefault="0071086D" w:rsidP="007674EC">
            <w:pPr>
              <w:autoSpaceDE w:val="0"/>
              <w:autoSpaceDN w:val="0"/>
              <w:adjustRightInd w:val="0"/>
              <w:jc w:val="both"/>
              <w:rPr>
                <w:color w:val="000000"/>
                <w:sz w:val="22"/>
                <w:szCs w:val="22"/>
              </w:rPr>
            </w:pPr>
            <w:r w:rsidRPr="002F4B52">
              <w:rPr>
                <w:sz w:val="22"/>
                <w:szCs w:val="22"/>
              </w:rPr>
              <w:t>(</w:t>
            </w:r>
            <w:r w:rsidRPr="002F4B52">
              <w:rPr>
                <w:i/>
                <w:color w:val="0000FF"/>
                <w:sz w:val="22"/>
                <w:szCs w:val="22"/>
              </w:rPr>
              <w:t>заполняется участником конкурсного отбора</w:t>
            </w:r>
            <w:r w:rsidRPr="002F4B52">
              <w:rPr>
                <w:sz w:val="22"/>
                <w:szCs w:val="22"/>
              </w:rPr>
              <w:t>)</w:t>
            </w:r>
          </w:p>
        </w:tc>
        <w:tc>
          <w:tcPr>
            <w:tcW w:w="1664" w:type="dxa"/>
            <w:tcBorders>
              <w:top w:val="single" w:sz="4" w:space="0" w:color="auto"/>
              <w:left w:val="single" w:sz="4" w:space="0" w:color="auto"/>
              <w:bottom w:val="single" w:sz="4" w:space="0" w:color="auto"/>
              <w:right w:val="single" w:sz="4" w:space="0" w:color="auto"/>
            </w:tcBorders>
          </w:tcPr>
          <w:p w:rsidR="0071086D" w:rsidRPr="002F4B52" w:rsidRDefault="0071086D" w:rsidP="007674EC">
            <w:pPr>
              <w:autoSpaceDE w:val="0"/>
              <w:autoSpaceDN w:val="0"/>
              <w:adjustRightInd w:val="0"/>
              <w:jc w:val="both"/>
              <w:rPr>
                <w:sz w:val="22"/>
                <w:szCs w:val="22"/>
              </w:rPr>
            </w:pPr>
          </w:p>
        </w:tc>
      </w:tr>
      <w:tr w:rsidR="0071086D" w:rsidRPr="002F4B52" w:rsidTr="0071086D">
        <w:tc>
          <w:tcPr>
            <w:tcW w:w="1522" w:type="dxa"/>
            <w:tcBorders>
              <w:top w:val="single" w:sz="4" w:space="0" w:color="auto"/>
              <w:left w:val="single" w:sz="4" w:space="0" w:color="auto"/>
              <w:bottom w:val="single" w:sz="4" w:space="0" w:color="auto"/>
              <w:right w:val="single" w:sz="4" w:space="0" w:color="auto"/>
            </w:tcBorders>
            <w:vAlign w:val="center"/>
            <w:hideMark/>
          </w:tcPr>
          <w:p w:rsidR="0071086D" w:rsidRPr="002F4B52" w:rsidRDefault="0071086D" w:rsidP="007674EC">
            <w:pPr>
              <w:autoSpaceDE w:val="0"/>
              <w:autoSpaceDN w:val="0"/>
              <w:adjustRightInd w:val="0"/>
              <w:jc w:val="center"/>
              <w:rPr>
                <w:color w:val="000000"/>
                <w:sz w:val="22"/>
                <w:szCs w:val="22"/>
              </w:rPr>
            </w:pPr>
            <w:r w:rsidRPr="002F4B52">
              <w:rPr>
                <w:color w:val="000000"/>
                <w:sz w:val="22"/>
                <w:szCs w:val="22"/>
              </w:rPr>
              <w:t>4</w:t>
            </w:r>
          </w:p>
        </w:tc>
        <w:tc>
          <w:tcPr>
            <w:tcW w:w="5002" w:type="dxa"/>
            <w:gridSpan w:val="2"/>
            <w:tcBorders>
              <w:top w:val="single" w:sz="4" w:space="0" w:color="auto"/>
              <w:left w:val="single" w:sz="4" w:space="0" w:color="auto"/>
              <w:bottom w:val="single" w:sz="4" w:space="0" w:color="auto"/>
              <w:right w:val="single" w:sz="4" w:space="0" w:color="auto"/>
            </w:tcBorders>
            <w:hideMark/>
          </w:tcPr>
          <w:p w:rsidR="0071086D" w:rsidRPr="002F4B52" w:rsidRDefault="0071086D" w:rsidP="007674EC">
            <w:pPr>
              <w:pStyle w:val="a9"/>
              <w:rPr>
                <w:rFonts w:ascii="Times New Roman" w:hAnsi="Times New Roman" w:cs="Times New Roman"/>
                <w:sz w:val="22"/>
                <w:szCs w:val="22"/>
              </w:rPr>
            </w:pPr>
            <w:r w:rsidRPr="002F4B52">
              <w:rPr>
                <w:rFonts w:ascii="Times New Roman" w:hAnsi="Times New Roman" w:cs="Times New Roman"/>
                <w:sz w:val="22"/>
                <w:szCs w:val="22"/>
              </w:rPr>
              <w:t>Возможность размещения на специализированной стоянке не менее 40 транспортных средств категории "В"</w:t>
            </w:r>
          </w:p>
        </w:tc>
        <w:tc>
          <w:tcPr>
            <w:tcW w:w="1664" w:type="dxa"/>
            <w:tcBorders>
              <w:top w:val="single" w:sz="4" w:space="0" w:color="auto"/>
              <w:left w:val="single" w:sz="4" w:space="0" w:color="auto"/>
              <w:bottom w:val="single" w:sz="4" w:space="0" w:color="auto"/>
              <w:right w:val="single" w:sz="4" w:space="0" w:color="auto"/>
            </w:tcBorders>
            <w:hideMark/>
          </w:tcPr>
          <w:p w:rsidR="0071086D" w:rsidRPr="002F4B52" w:rsidRDefault="0071086D" w:rsidP="007674EC">
            <w:pPr>
              <w:autoSpaceDE w:val="0"/>
              <w:autoSpaceDN w:val="0"/>
              <w:adjustRightInd w:val="0"/>
              <w:jc w:val="both"/>
              <w:rPr>
                <w:color w:val="000000"/>
                <w:sz w:val="22"/>
                <w:szCs w:val="22"/>
              </w:rPr>
            </w:pPr>
            <w:r w:rsidRPr="002F4B52">
              <w:rPr>
                <w:sz w:val="22"/>
                <w:szCs w:val="22"/>
              </w:rPr>
              <w:t>(</w:t>
            </w:r>
            <w:r w:rsidRPr="002F4B52">
              <w:rPr>
                <w:i/>
                <w:color w:val="0000FF"/>
                <w:sz w:val="22"/>
                <w:szCs w:val="22"/>
              </w:rPr>
              <w:t>заполняется участником конкурсного отбора</w:t>
            </w:r>
            <w:r w:rsidRPr="002F4B52">
              <w:rPr>
                <w:sz w:val="22"/>
                <w:szCs w:val="22"/>
              </w:rPr>
              <w:t>)</w:t>
            </w:r>
          </w:p>
        </w:tc>
        <w:tc>
          <w:tcPr>
            <w:tcW w:w="1664" w:type="dxa"/>
            <w:tcBorders>
              <w:top w:val="single" w:sz="4" w:space="0" w:color="auto"/>
              <w:left w:val="single" w:sz="4" w:space="0" w:color="auto"/>
              <w:bottom w:val="single" w:sz="4" w:space="0" w:color="auto"/>
              <w:right w:val="single" w:sz="4" w:space="0" w:color="auto"/>
            </w:tcBorders>
          </w:tcPr>
          <w:p w:rsidR="0071086D" w:rsidRPr="002F4B52" w:rsidRDefault="0071086D" w:rsidP="007674EC">
            <w:pPr>
              <w:autoSpaceDE w:val="0"/>
              <w:autoSpaceDN w:val="0"/>
              <w:adjustRightInd w:val="0"/>
              <w:jc w:val="both"/>
              <w:rPr>
                <w:sz w:val="22"/>
                <w:szCs w:val="22"/>
              </w:rPr>
            </w:pPr>
          </w:p>
        </w:tc>
      </w:tr>
      <w:tr w:rsidR="0071086D" w:rsidRPr="002F4B52" w:rsidTr="0071086D">
        <w:tc>
          <w:tcPr>
            <w:tcW w:w="1522" w:type="dxa"/>
            <w:tcBorders>
              <w:top w:val="single" w:sz="4" w:space="0" w:color="auto"/>
              <w:left w:val="single" w:sz="4" w:space="0" w:color="auto"/>
              <w:bottom w:val="single" w:sz="4" w:space="0" w:color="auto"/>
              <w:right w:val="single" w:sz="4" w:space="0" w:color="auto"/>
            </w:tcBorders>
            <w:vAlign w:val="center"/>
            <w:hideMark/>
          </w:tcPr>
          <w:p w:rsidR="0071086D" w:rsidRPr="002F4B52" w:rsidRDefault="0071086D" w:rsidP="007674EC">
            <w:pPr>
              <w:autoSpaceDE w:val="0"/>
              <w:autoSpaceDN w:val="0"/>
              <w:adjustRightInd w:val="0"/>
              <w:jc w:val="center"/>
              <w:rPr>
                <w:color w:val="000000"/>
                <w:sz w:val="22"/>
                <w:szCs w:val="22"/>
              </w:rPr>
            </w:pPr>
            <w:r w:rsidRPr="002F4B52">
              <w:rPr>
                <w:color w:val="000000"/>
                <w:sz w:val="22"/>
                <w:szCs w:val="22"/>
              </w:rPr>
              <w:t>5</w:t>
            </w:r>
          </w:p>
        </w:tc>
        <w:tc>
          <w:tcPr>
            <w:tcW w:w="5002" w:type="dxa"/>
            <w:gridSpan w:val="2"/>
            <w:tcBorders>
              <w:top w:val="single" w:sz="4" w:space="0" w:color="auto"/>
              <w:left w:val="single" w:sz="4" w:space="0" w:color="auto"/>
              <w:bottom w:val="single" w:sz="4" w:space="0" w:color="auto"/>
              <w:right w:val="single" w:sz="4" w:space="0" w:color="auto"/>
            </w:tcBorders>
            <w:hideMark/>
          </w:tcPr>
          <w:p w:rsidR="0071086D" w:rsidRPr="002F4B52" w:rsidRDefault="0071086D" w:rsidP="007674EC">
            <w:pPr>
              <w:pStyle w:val="a9"/>
              <w:rPr>
                <w:rFonts w:ascii="Times New Roman" w:hAnsi="Times New Roman" w:cs="Times New Roman"/>
                <w:sz w:val="22"/>
                <w:szCs w:val="22"/>
              </w:rPr>
            </w:pPr>
            <w:r w:rsidRPr="002F4B52">
              <w:rPr>
                <w:rFonts w:ascii="Times New Roman" w:hAnsi="Times New Roman" w:cs="Times New Roman"/>
                <w:sz w:val="22"/>
                <w:szCs w:val="22"/>
              </w:rPr>
              <w:t>Наличие контрольно-пропускного пункта и ограждений, обеспечивающих ограничение доступа на территорию специализированной стоянки посторонних лиц</w:t>
            </w:r>
          </w:p>
        </w:tc>
        <w:tc>
          <w:tcPr>
            <w:tcW w:w="1664" w:type="dxa"/>
            <w:tcBorders>
              <w:top w:val="single" w:sz="4" w:space="0" w:color="auto"/>
              <w:left w:val="single" w:sz="4" w:space="0" w:color="auto"/>
              <w:bottom w:val="single" w:sz="4" w:space="0" w:color="auto"/>
              <w:right w:val="single" w:sz="4" w:space="0" w:color="auto"/>
            </w:tcBorders>
            <w:hideMark/>
          </w:tcPr>
          <w:p w:rsidR="0071086D" w:rsidRPr="002F4B52" w:rsidRDefault="0071086D" w:rsidP="007674EC">
            <w:pPr>
              <w:autoSpaceDE w:val="0"/>
              <w:autoSpaceDN w:val="0"/>
              <w:adjustRightInd w:val="0"/>
              <w:jc w:val="both"/>
              <w:rPr>
                <w:color w:val="000000"/>
                <w:sz w:val="22"/>
                <w:szCs w:val="22"/>
              </w:rPr>
            </w:pPr>
            <w:r w:rsidRPr="002F4B52">
              <w:rPr>
                <w:sz w:val="22"/>
                <w:szCs w:val="22"/>
              </w:rPr>
              <w:t>(</w:t>
            </w:r>
            <w:r w:rsidRPr="002F4B52">
              <w:rPr>
                <w:i/>
                <w:color w:val="0000FF"/>
                <w:sz w:val="22"/>
                <w:szCs w:val="22"/>
              </w:rPr>
              <w:t>заполняется участником конкурсного отбора</w:t>
            </w:r>
            <w:r w:rsidRPr="002F4B52">
              <w:rPr>
                <w:sz w:val="22"/>
                <w:szCs w:val="22"/>
              </w:rPr>
              <w:t>)</w:t>
            </w:r>
          </w:p>
        </w:tc>
        <w:tc>
          <w:tcPr>
            <w:tcW w:w="1664" w:type="dxa"/>
            <w:tcBorders>
              <w:top w:val="single" w:sz="4" w:space="0" w:color="auto"/>
              <w:left w:val="single" w:sz="4" w:space="0" w:color="auto"/>
              <w:bottom w:val="single" w:sz="4" w:space="0" w:color="auto"/>
              <w:right w:val="single" w:sz="4" w:space="0" w:color="auto"/>
            </w:tcBorders>
          </w:tcPr>
          <w:p w:rsidR="0071086D" w:rsidRPr="002F4B52" w:rsidRDefault="0071086D" w:rsidP="007674EC">
            <w:pPr>
              <w:autoSpaceDE w:val="0"/>
              <w:autoSpaceDN w:val="0"/>
              <w:adjustRightInd w:val="0"/>
              <w:jc w:val="both"/>
              <w:rPr>
                <w:sz w:val="22"/>
                <w:szCs w:val="22"/>
              </w:rPr>
            </w:pPr>
          </w:p>
        </w:tc>
      </w:tr>
      <w:tr w:rsidR="0071086D" w:rsidRPr="002F4B52" w:rsidTr="0071086D">
        <w:tc>
          <w:tcPr>
            <w:tcW w:w="1522" w:type="dxa"/>
            <w:tcBorders>
              <w:top w:val="single" w:sz="4" w:space="0" w:color="auto"/>
              <w:left w:val="single" w:sz="4" w:space="0" w:color="auto"/>
              <w:bottom w:val="single" w:sz="4" w:space="0" w:color="auto"/>
              <w:right w:val="single" w:sz="4" w:space="0" w:color="auto"/>
            </w:tcBorders>
            <w:vAlign w:val="center"/>
          </w:tcPr>
          <w:p w:rsidR="0071086D" w:rsidRPr="002F4B52" w:rsidRDefault="0071086D" w:rsidP="007674EC">
            <w:pPr>
              <w:autoSpaceDE w:val="0"/>
              <w:autoSpaceDN w:val="0"/>
              <w:adjustRightInd w:val="0"/>
              <w:jc w:val="center"/>
              <w:rPr>
                <w:color w:val="000000"/>
                <w:sz w:val="22"/>
                <w:szCs w:val="22"/>
              </w:rPr>
            </w:pPr>
          </w:p>
          <w:p w:rsidR="0071086D" w:rsidRPr="002F4B52" w:rsidRDefault="0071086D" w:rsidP="007674EC">
            <w:pPr>
              <w:autoSpaceDE w:val="0"/>
              <w:autoSpaceDN w:val="0"/>
              <w:adjustRightInd w:val="0"/>
              <w:jc w:val="center"/>
              <w:rPr>
                <w:color w:val="000000"/>
                <w:sz w:val="22"/>
                <w:szCs w:val="22"/>
              </w:rPr>
            </w:pPr>
            <w:r w:rsidRPr="002F4B52">
              <w:rPr>
                <w:color w:val="000000"/>
                <w:sz w:val="22"/>
                <w:szCs w:val="22"/>
              </w:rPr>
              <w:t>6</w:t>
            </w:r>
          </w:p>
        </w:tc>
        <w:tc>
          <w:tcPr>
            <w:tcW w:w="4970" w:type="dxa"/>
            <w:tcBorders>
              <w:top w:val="single" w:sz="4" w:space="0" w:color="auto"/>
              <w:left w:val="single" w:sz="4" w:space="0" w:color="auto"/>
              <w:bottom w:val="single" w:sz="4" w:space="0" w:color="auto"/>
              <w:right w:val="single" w:sz="4" w:space="0" w:color="auto"/>
            </w:tcBorders>
            <w:hideMark/>
          </w:tcPr>
          <w:p w:rsidR="0071086D" w:rsidRPr="002F4B52" w:rsidRDefault="0071086D" w:rsidP="007674EC">
            <w:pPr>
              <w:pStyle w:val="a9"/>
              <w:rPr>
                <w:rFonts w:ascii="Times New Roman" w:hAnsi="Times New Roman" w:cs="Times New Roman"/>
                <w:sz w:val="22"/>
                <w:szCs w:val="22"/>
              </w:rPr>
            </w:pPr>
            <w:r w:rsidRPr="002F4B52">
              <w:rPr>
                <w:rFonts w:ascii="Times New Roman" w:hAnsi="Times New Roman" w:cs="Times New Roman"/>
                <w:sz w:val="22"/>
                <w:szCs w:val="22"/>
              </w:rPr>
              <w:t>Наличие на территории специализированной стоянки помещения для осуществления приема оплаты за перемещение и хранение задержанных транспортных средств с использованием контрольно-кассовой машины</w:t>
            </w:r>
          </w:p>
        </w:tc>
        <w:tc>
          <w:tcPr>
            <w:tcW w:w="1696" w:type="dxa"/>
            <w:gridSpan w:val="2"/>
            <w:tcBorders>
              <w:top w:val="single" w:sz="4" w:space="0" w:color="auto"/>
              <w:left w:val="single" w:sz="4" w:space="0" w:color="auto"/>
              <w:bottom w:val="single" w:sz="4" w:space="0" w:color="auto"/>
              <w:right w:val="single" w:sz="4" w:space="0" w:color="auto"/>
            </w:tcBorders>
            <w:hideMark/>
          </w:tcPr>
          <w:p w:rsidR="0071086D" w:rsidRPr="002F4B52" w:rsidRDefault="0071086D" w:rsidP="007674EC">
            <w:pPr>
              <w:autoSpaceDE w:val="0"/>
              <w:autoSpaceDN w:val="0"/>
              <w:adjustRightInd w:val="0"/>
              <w:jc w:val="both"/>
              <w:rPr>
                <w:color w:val="000000"/>
                <w:sz w:val="22"/>
                <w:szCs w:val="22"/>
              </w:rPr>
            </w:pPr>
            <w:r w:rsidRPr="002F4B52">
              <w:rPr>
                <w:sz w:val="22"/>
                <w:szCs w:val="22"/>
              </w:rPr>
              <w:t>(</w:t>
            </w:r>
            <w:r w:rsidRPr="002F4B52">
              <w:rPr>
                <w:i/>
                <w:color w:val="0000FF"/>
                <w:sz w:val="22"/>
                <w:szCs w:val="22"/>
              </w:rPr>
              <w:t>заполняется участником конкурсного отбора</w:t>
            </w:r>
            <w:r w:rsidRPr="002F4B52">
              <w:rPr>
                <w:sz w:val="22"/>
                <w:szCs w:val="22"/>
              </w:rPr>
              <w:t>)</w:t>
            </w:r>
          </w:p>
        </w:tc>
        <w:tc>
          <w:tcPr>
            <w:tcW w:w="1664" w:type="dxa"/>
            <w:tcBorders>
              <w:top w:val="single" w:sz="4" w:space="0" w:color="auto"/>
              <w:left w:val="single" w:sz="4" w:space="0" w:color="auto"/>
              <w:bottom w:val="single" w:sz="4" w:space="0" w:color="auto"/>
              <w:right w:val="single" w:sz="4" w:space="0" w:color="auto"/>
            </w:tcBorders>
          </w:tcPr>
          <w:p w:rsidR="0071086D" w:rsidRPr="002F4B52" w:rsidRDefault="0071086D" w:rsidP="007674EC">
            <w:pPr>
              <w:autoSpaceDE w:val="0"/>
              <w:autoSpaceDN w:val="0"/>
              <w:adjustRightInd w:val="0"/>
              <w:jc w:val="both"/>
              <w:rPr>
                <w:sz w:val="22"/>
                <w:szCs w:val="22"/>
              </w:rPr>
            </w:pPr>
          </w:p>
        </w:tc>
      </w:tr>
      <w:tr w:rsidR="0071086D" w:rsidRPr="002F4B52" w:rsidTr="0071086D">
        <w:tc>
          <w:tcPr>
            <w:tcW w:w="0" w:type="auto"/>
            <w:tcBorders>
              <w:top w:val="single" w:sz="4" w:space="0" w:color="auto"/>
              <w:left w:val="single" w:sz="4" w:space="0" w:color="auto"/>
              <w:bottom w:val="single" w:sz="4" w:space="0" w:color="auto"/>
              <w:right w:val="single" w:sz="4" w:space="0" w:color="auto"/>
            </w:tcBorders>
            <w:vAlign w:val="center"/>
            <w:hideMark/>
          </w:tcPr>
          <w:p w:rsidR="0071086D" w:rsidRPr="002F4B52" w:rsidRDefault="0071086D" w:rsidP="007674EC">
            <w:pPr>
              <w:jc w:val="center"/>
              <w:rPr>
                <w:color w:val="000000"/>
                <w:sz w:val="22"/>
                <w:szCs w:val="22"/>
              </w:rPr>
            </w:pPr>
            <w:r w:rsidRPr="002F4B52">
              <w:rPr>
                <w:color w:val="000000"/>
                <w:sz w:val="22"/>
                <w:szCs w:val="22"/>
              </w:rPr>
              <w:t>7</w:t>
            </w:r>
          </w:p>
        </w:tc>
        <w:tc>
          <w:tcPr>
            <w:tcW w:w="4970" w:type="dxa"/>
            <w:tcBorders>
              <w:top w:val="single" w:sz="4" w:space="0" w:color="auto"/>
              <w:left w:val="single" w:sz="4" w:space="0" w:color="auto"/>
              <w:bottom w:val="single" w:sz="4" w:space="0" w:color="auto"/>
              <w:right w:val="single" w:sz="4" w:space="0" w:color="auto"/>
            </w:tcBorders>
            <w:hideMark/>
          </w:tcPr>
          <w:p w:rsidR="0071086D" w:rsidRPr="002F4B52" w:rsidRDefault="0071086D" w:rsidP="007674EC">
            <w:pPr>
              <w:pStyle w:val="a9"/>
              <w:rPr>
                <w:rFonts w:ascii="Times New Roman" w:hAnsi="Times New Roman" w:cs="Times New Roman"/>
                <w:sz w:val="22"/>
                <w:szCs w:val="22"/>
              </w:rPr>
            </w:pPr>
            <w:r w:rsidRPr="002F4B52">
              <w:rPr>
                <w:rFonts w:ascii="Times New Roman" w:hAnsi="Times New Roman" w:cs="Times New Roman"/>
                <w:sz w:val="22"/>
                <w:szCs w:val="22"/>
              </w:rPr>
              <w:t>Наличие круглосуточной квалифицированной охраны</w:t>
            </w:r>
          </w:p>
        </w:tc>
        <w:tc>
          <w:tcPr>
            <w:tcW w:w="1696" w:type="dxa"/>
            <w:gridSpan w:val="2"/>
            <w:tcBorders>
              <w:top w:val="single" w:sz="4" w:space="0" w:color="auto"/>
              <w:left w:val="single" w:sz="4" w:space="0" w:color="auto"/>
              <w:bottom w:val="single" w:sz="4" w:space="0" w:color="auto"/>
              <w:right w:val="single" w:sz="4" w:space="0" w:color="auto"/>
            </w:tcBorders>
            <w:hideMark/>
          </w:tcPr>
          <w:p w:rsidR="0071086D" w:rsidRPr="002F4B52" w:rsidRDefault="0071086D" w:rsidP="007674EC">
            <w:pPr>
              <w:autoSpaceDE w:val="0"/>
              <w:autoSpaceDN w:val="0"/>
              <w:adjustRightInd w:val="0"/>
              <w:jc w:val="both"/>
              <w:rPr>
                <w:color w:val="000000"/>
                <w:sz w:val="22"/>
                <w:szCs w:val="22"/>
              </w:rPr>
            </w:pPr>
            <w:r w:rsidRPr="002F4B52">
              <w:rPr>
                <w:sz w:val="22"/>
                <w:szCs w:val="22"/>
              </w:rPr>
              <w:t>(</w:t>
            </w:r>
            <w:r w:rsidRPr="002F4B52">
              <w:rPr>
                <w:i/>
                <w:color w:val="0000FF"/>
                <w:sz w:val="22"/>
                <w:szCs w:val="22"/>
              </w:rPr>
              <w:t>заполняется участником конкурсного отбора</w:t>
            </w:r>
            <w:r w:rsidRPr="002F4B52">
              <w:rPr>
                <w:sz w:val="22"/>
                <w:szCs w:val="22"/>
              </w:rPr>
              <w:t>)</w:t>
            </w:r>
          </w:p>
        </w:tc>
        <w:tc>
          <w:tcPr>
            <w:tcW w:w="1664" w:type="dxa"/>
            <w:tcBorders>
              <w:top w:val="single" w:sz="4" w:space="0" w:color="auto"/>
              <w:left w:val="single" w:sz="4" w:space="0" w:color="auto"/>
              <w:bottom w:val="single" w:sz="4" w:space="0" w:color="auto"/>
              <w:right w:val="single" w:sz="4" w:space="0" w:color="auto"/>
            </w:tcBorders>
          </w:tcPr>
          <w:p w:rsidR="0071086D" w:rsidRPr="002F4B52" w:rsidRDefault="0071086D" w:rsidP="007674EC">
            <w:pPr>
              <w:autoSpaceDE w:val="0"/>
              <w:autoSpaceDN w:val="0"/>
              <w:adjustRightInd w:val="0"/>
              <w:jc w:val="both"/>
              <w:rPr>
                <w:sz w:val="22"/>
                <w:szCs w:val="22"/>
              </w:rPr>
            </w:pPr>
          </w:p>
        </w:tc>
      </w:tr>
      <w:tr w:rsidR="0071086D" w:rsidRPr="002F4B52" w:rsidTr="0071086D">
        <w:tc>
          <w:tcPr>
            <w:tcW w:w="0" w:type="auto"/>
            <w:tcBorders>
              <w:top w:val="single" w:sz="4" w:space="0" w:color="auto"/>
              <w:left w:val="single" w:sz="4" w:space="0" w:color="auto"/>
              <w:bottom w:val="single" w:sz="4" w:space="0" w:color="auto"/>
              <w:right w:val="single" w:sz="4" w:space="0" w:color="auto"/>
            </w:tcBorders>
            <w:vAlign w:val="center"/>
            <w:hideMark/>
          </w:tcPr>
          <w:p w:rsidR="0071086D" w:rsidRPr="002F4B52" w:rsidRDefault="0071086D" w:rsidP="007674EC">
            <w:pPr>
              <w:jc w:val="center"/>
              <w:rPr>
                <w:color w:val="000000"/>
                <w:sz w:val="22"/>
                <w:szCs w:val="22"/>
              </w:rPr>
            </w:pPr>
            <w:r w:rsidRPr="002F4B52">
              <w:rPr>
                <w:color w:val="000000"/>
                <w:sz w:val="22"/>
                <w:szCs w:val="22"/>
              </w:rPr>
              <w:t>8</w:t>
            </w:r>
          </w:p>
        </w:tc>
        <w:tc>
          <w:tcPr>
            <w:tcW w:w="4970" w:type="dxa"/>
            <w:tcBorders>
              <w:top w:val="single" w:sz="4" w:space="0" w:color="auto"/>
              <w:left w:val="single" w:sz="4" w:space="0" w:color="auto"/>
              <w:bottom w:val="single" w:sz="4" w:space="0" w:color="auto"/>
              <w:right w:val="single" w:sz="4" w:space="0" w:color="auto"/>
            </w:tcBorders>
            <w:hideMark/>
          </w:tcPr>
          <w:p w:rsidR="0071086D" w:rsidRPr="002F4B52" w:rsidRDefault="0071086D" w:rsidP="007674EC">
            <w:pPr>
              <w:pStyle w:val="a9"/>
              <w:rPr>
                <w:rFonts w:ascii="Times New Roman" w:hAnsi="Times New Roman" w:cs="Times New Roman"/>
                <w:sz w:val="22"/>
                <w:szCs w:val="22"/>
              </w:rPr>
            </w:pPr>
            <w:r w:rsidRPr="002F4B52">
              <w:rPr>
                <w:rFonts w:ascii="Times New Roman" w:hAnsi="Times New Roman" w:cs="Times New Roman"/>
                <w:sz w:val="22"/>
                <w:szCs w:val="22"/>
              </w:rPr>
              <w:t>Опыт работы Претендента в данном направлении деятельности</w:t>
            </w:r>
          </w:p>
          <w:p w:rsidR="0071086D" w:rsidRPr="002F4B52" w:rsidRDefault="0071086D" w:rsidP="007674EC">
            <w:pPr>
              <w:autoSpaceDE w:val="0"/>
              <w:autoSpaceDN w:val="0"/>
              <w:adjustRightInd w:val="0"/>
              <w:jc w:val="both"/>
              <w:rPr>
                <w:sz w:val="22"/>
                <w:szCs w:val="22"/>
              </w:rPr>
            </w:pPr>
          </w:p>
        </w:tc>
        <w:tc>
          <w:tcPr>
            <w:tcW w:w="1696" w:type="dxa"/>
            <w:gridSpan w:val="2"/>
            <w:tcBorders>
              <w:top w:val="single" w:sz="4" w:space="0" w:color="auto"/>
              <w:left w:val="single" w:sz="4" w:space="0" w:color="auto"/>
              <w:bottom w:val="single" w:sz="4" w:space="0" w:color="auto"/>
              <w:right w:val="single" w:sz="4" w:space="0" w:color="auto"/>
            </w:tcBorders>
            <w:hideMark/>
          </w:tcPr>
          <w:p w:rsidR="0071086D" w:rsidRPr="002F4B52" w:rsidRDefault="0071086D" w:rsidP="007674EC">
            <w:pPr>
              <w:autoSpaceDE w:val="0"/>
              <w:autoSpaceDN w:val="0"/>
              <w:adjustRightInd w:val="0"/>
              <w:jc w:val="both"/>
              <w:rPr>
                <w:color w:val="000000"/>
                <w:sz w:val="22"/>
                <w:szCs w:val="22"/>
              </w:rPr>
            </w:pPr>
            <w:r w:rsidRPr="002F4B52">
              <w:rPr>
                <w:sz w:val="22"/>
                <w:szCs w:val="22"/>
              </w:rPr>
              <w:t>(</w:t>
            </w:r>
            <w:r w:rsidRPr="002F4B52">
              <w:rPr>
                <w:i/>
                <w:color w:val="0000FF"/>
                <w:sz w:val="22"/>
                <w:szCs w:val="22"/>
              </w:rPr>
              <w:t>заполняется участником конкурсного отбора</w:t>
            </w:r>
            <w:r w:rsidRPr="002F4B52">
              <w:rPr>
                <w:sz w:val="22"/>
                <w:szCs w:val="22"/>
              </w:rPr>
              <w:t>)</w:t>
            </w:r>
          </w:p>
        </w:tc>
        <w:tc>
          <w:tcPr>
            <w:tcW w:w="1664" w:type="dxa"/>
            <w:tcBorders>
              <w:top w:val="single" w:sz="4" w:space="0" w:color="auto"/>
              <w:left w:val="single" w:sz="4" w:space="0" w:color="auto"/>
              <w:bottom w:val="single" w:sz="4" w:space="0" w:color="auto"/>
              <w:right w:val="single" w:sz="4" w:space="0" w:color="auto"/>
            </w:tcBorders>
          </w:tcPr>
          <w:p w:rsidR="0071086D" w:rsidRPr="002F4B52" w:rsidRDefault="0071086D" w:rsidP="007674EC">
            <w:pPr>
              <w:autoSpaceDE w:val="0"/>
              <w:autoSpaceDN w:val="0"/>
              <w:adjustRightInd w:val="0"/>
              <w:jc w:val="both"/>
              <w:rPr>
                <w:sz w:val="22"/>
                <w:szCs w:val="22"/>
              </w:rPr>
            </w:pPr>
          </w:p>
        </w:tc>
      </w:tr>
    </w:tbl>
    <w:p w:rsidR="00C53914" w:rsidRPr="002F4B52" w:rsidRDefault="00C53914" w:rsidP="007674EC">
      <w:pPr>
        <w:jc w:val="both"/>
        <w:rPr>
          <w:sz w:val="22"/>
          <w:szCs w:val="22"/>
        </w:rPr>
      </w:pPr>
    </w:p>
    <w:p w:rsidR="00196783" w:rsidRPr="002F4B52" w:rsidRDefault="00196783" w:rsidP="007674EC">
      <w:pPr>
        <w:jc w:val="both"/>
        <w:rPr>
          <w:rFonts w:eastAsiaTheme="minorHAnsi"/>
          <w:sz w:val="22"/>
          <w:szCs w:val="22"/>
          <w:lang w:eastAsia="en-US"/>
        </w:rPr>
      </w:pPr>
      <w:r w:rsidRPr="002F4B52">
        <w:rPr>
          <w:sz w:val="22"/>
          <w:szCs w:val="22"/>
        </w:rPr>
        <w:t xml:space="preserve">          </w:t>
      </w:r>
      <w:r w:rsidR="00C467AE" w:rsidRPr="002F4B52">
        <w:rPr>
          <w:sz w:val="22"/>
          <w:szCs w:val="22"/>
        </w:rPr>
        <w:t>При этом подтверждаем соответствие специализированной стоянки, расположенной по адресу: (</w:t>
      </w:r>
      <w:r w:rsidR="00C467AE" w:rsidRPr="002F4B52">
        <w:rPr>
          <w:i/>
          <w:color w:val="0000FF"/>
          <w:sz w:val="22"/>
          <w:szCs w:val="22"/>
        </w:rPr>
        <w:t>указать адрес</w:t>
      </w:r>
      <w:r w:rsidR="00C467AE" w:rsidRPr="002F4B52">
        <w:rPr>
          <w:sz w:val="22"/>
          <w:szCs w:val="22"/>
        </w:rPr>
        <w:t xml:space="preserve">) требованиям, предъявляемым к специализированным стоянкам, указанным в информационном сообщении о проведении конкурсного отбора, а также </w:t>
      </w:r>
      <w:r w:rsidR="00C467AE" w:rsidRPr="002F4B52">
        <w:rPr>
          <w:bCs/>
          <w:sz w:val="22"/>
          <w:szCs w:val="22"/>
        </w:rPr>
        <w:t xml:space="preserve">конкурсной документации </w:t>
      </w:r>
      <w:r w:rsidR="00C467AE" w:rsidRPr="002F4B52">
        <w:rPr>
          <w:sz w:val="22"/>
          <w:szCs w:val="22"/>
        </w:rPr>
        <w:t xml:space="preserve">о проведении конкурсного отбора </w:t>
      </w:r>
      <w:r w:rsidRPr="002F4B52">
        <w:rPr>
          <w:rFonts w:eastAsiaTheme="minorHAnsi"/>
          <w:sz w:val="22"/>
          <w:szCs w:val="22"/>
          <w:lang w:eastAsia="en-US"/>
        </w:rPr>
        <w:t>юридических лиц и индивидуальных предпринимателей, обеспечивающих перемещение и хранение задержанных транспортных средств на специализиров</w:t>
      </w:r>
      <w:r w:rsidR="002048A4" w:rsidRPr="002F4B52">
        <w:rPr>
          <w:rFonts w:eastAsiaTheme="minorHAnsi"/>
          <w:sz w:val="22"/>
          <w:szCs w:val="22"/>
          <w:lang w:eastAsia="en-US"/>
        </w:rPr>
        <w:t>анных стоянках в городе Югорске</w:t>
      </w:r>
      <w:r w:rsidRPr="002F4B52">
        <w:rPr>
          <w:rFonts w:eastAsiaTheme="minorHAnsi"/>
          <w:sz w:val="22"/>
          <w:szCs w:val="22"/>
          <w:lang w:eastAsia="en-US"/>
        </w:rPr>
        <w:t>.</w:t>
      </w:r>
    </w:p>
    <w:p w:rsidR="00C467AE" w:rsidRPr="002F4B52" w:rsidRDefault="00C467AE" w:rsidP="007674EC">
      <w:pPr>
        <w:jc w:val="both"/>
        <w:rPr>
          <w:bCs/>
          <w:sz w:val="22"/>
          <w:szCs w:val="22"/>
        </w:rPr>
      </w:pPr>
    </w:p>
    <w:tbl>
      <w:tblPr>
        <w:tblW w:w="4942" w:type="pct"/>
        <w:tblLook w:val="01E0" w:firstRow="1" w:lastRow="1" w:firstColumn="1" w:lastColumn="1" w:noHBand="0" w:noVBand="0"/>
      </w:tblPr>
      <w:tblGrid>
        <w:gridCol w:w="2985"/>
        <w:gridCol w:w="2227"/>
        <w:gridCol w:w="5088"/>
      </w:tblGrid>
      <w:tr w:rsidR="00C467AE" w:rsidRPr="002F4B52" w:rsidTr="00C467AE">
        <w:trPr>
          <w:trHeight w:val="567"/>
        </w:trPr>
        <w:tc>
          <w:tcPr>
            <w:tcW w:w="1449" w:type="pct"/>
            <w:vAlign w:val="bottom"/>
          </w:tcPr>
          <w:p w:rsidR="00C467AE" w:rsidRPr="002F4B52" w:rsidRDefault="00C467AE" w:rsidP="007674EC">
            <w:pPr>
              <w:pStyle w:val="a5"/>
              <w:ind w:firstLine="0"/>
              <w:jc w:val="left"/>
              <w:rPr>
                <w:rFonts w:ascii="Times New Roman" w:hAnsi="Times New Roman" w:cs="Times New Roman"/>
                <w:i/>
                <w:sz w:val="22"/>
                <w:szCs w:val="22"/>
              </w:rPr>
            </w:pPr>
          </w:p>
          <w:p w:rsidR="00C467AE" w:rsidRPr="002F4B52" w:rsidRDefault="00C467AE" w:rsidP="007674EC">
            <w:pPr>
              <w:pStyle w:val="a5"/>
              <w:ind w:firstLine="0"/>
              <w:jc w:val="left"/>
              <w:rPr>
                <w:rFonts w:ascii="Times New Roman" w:hAnsi="Times New Roman" w:cs="Times New Roman"/>
                <w:b/>
                <w:sz w:val="22"/>
                <w:szCs w:val="22"/>
              </w:rPr>
            </w:pPr>
            <w:r w:rsidRPr="002F4B52">
              <w:rPr>
                <w:rFonts w:ascii="Times New Roman" w:hAnsi="Times New Roman" w:cs="Times New Roman"/>
                <w:i/>
                <w:sz w:val="22"/>
                <w:szCs w:val="22"/>
              </w:rPr>
              <w:t xml:space="preserve">Наименование участника конкурсного отбора </w:t>
            </w:r>
          </w:p>
        </w:tc>
        <w:tc>
          <w:tcPr>
            <w:tcW w:w="1081" w:type="pct"/>
            <w:tcBorders>
              <w:top w:val="nil"/>
              <w:left w:val="nil"/>
              <w:bottom w:val="dotted" w:sz="4" w:space="0" w:color="auto"/>
              <w:right w:val="nil"/>
            </w:tcBorders>
            <w:vAlign w:val="bottom"/>
          </w:tcPr>
          <w:p w:rsidR="00C467AE" w:rsidRPr="002F4B52" w:rsidRDefault="00C467AE" w:rsidP="007674EC">
            <w:pPr>
              <w:pStyle w:val="a5"/>
              <w:ind w:firstLine="0"/>
              <w:jc w:val="center"/>
              <w:rPr>
                <w:rFonts w:ascii="Times New Roman" w:hAnsi="Times New Roman" w:cs="Times New Roman"/>
                <w:sz w:val="22"/>
                <w:szCs w:val="22"/>
              </w:rPr>
            </w:pPr>
          </w:p>
        </w:tc>
        <w:tc>
          <w:tcPr>
            <w:tcW w:w="2470" w:type="pct"/>
            <w:tcBorders>
              <w:top w:val="nil"/>
              <w:left w:val="nil"/>
              <w:bottom w:val="dotted" w:sz="4" w:space="0" w:color="auto"/>
              <w:right w:val="nil"/>
            </w:tcBorders>
            <w:vAlign w:val="bottom"/>
          </w:tcPr>
          <w:p w:rsidR="00C467AE" w:rsidRPr="002F4B52" w:rsidRDefault="00C467AE" w:rsidP="007674EC">
            <w:pPr>
              <w:pStyle w:val="a5"/>
              <w:ind w:firstLine="0"/>
              <w:jc w:val="center"/>
              <w:rPr>
                <w:rFonts w:ascii="Times New Roman" w:hAnsi="Times New Roman" w:cs="Times New Roman"/>
                <w:sz w:val="22"/>
                <w:szCs w:val="22"/>
              </w:rPr>
            </w:pPr>
          </w:p>
        </w:tc>
      </w:tr>
      <w:tr w:rsidR="00C467AE" w:rsidRPr="002F4B52" w:rsidTr="00C467AE">
        <w:trPr>
          <w:trHeight w:val="567"/>
        </w:trPr>
        <w:tc>
          <w:tcPr>
            <w:tcW w:w="1449" w:type="pct"/>
            <w:vAlign w:val="bottom"/>
          </w:tcPr>
          <w:p w:rsidR="00C467AE" w:rsidRPr="002F4B52" w:rsidRDefault="00C467AE" w:rsidP="007674EC">
            <w:pPr>
              <w:pStyle w:val="a5"/>
              <w:ind w:firstLine="0"/>
              <w:jc w:val="center"/>
              <w:rPr>
                <w:rFonts w:ascii="Times New Roman" w:hAnsi="Times New Roman" w:cs="Times New Roman"/>
                <w:b/>
                <w:sz w:val="22"/>
                <w:szCs w:val="22"/>
              </w:rPr>
            </w:pPr>
          </w:p>
        </w:tc>
        <w:tc>
          <w:tcPr>
            <w:tcW w:w="1081" w:type="pct"/>
            <w:tcBorders>
              <w:top w:val="dotted" w:sz="4" w:space="0" w:color="auto"/>
              <w:left w:val="nil"/>
              <w:bottom w:val="nil"/>
              <w:right w:val="nil"/>
            </w:tcBorders>
            <w:hideMark/>
          </w:tcPr>
          <w:p w:rsidR="00C467AE" w:rsidRPr="002F4B52" w:rsidRDefault="00C467AE" w:rsidP="007674EC">
            <w:pPr>
              <w:pStyle w:val="a5"/>
              <w:ind w:firstLine="0"/>
              <w:jc w:val="center"/>
              <w:rPr>
                <w:rFonts w:ascii="Times New Roman" w:hAnsi="Times New Roman" w:cs="Times New Roman"/>
                <w:sz w:val="22"/>
                <w:szCs w:val="22"/>
              </w:rPr>
            </w:pPr>
            <w:r w:rsidRPr="002F4B52">
              <w:rPr>
                <w:rFonts w:ascii="Times New Roman" w:hAnsi="Times New Roman" w:cs="Times New Roman"/>
                <w:sz w:val="22"/>
                <w:szCs w:val="22"/>
              </w:rPr>
              <w:t>(подпись)</w:t>
            </w:r>
          </w:p>
          <w:p w:rsidR="00C467AE" w:rsidRPr="002F4B52" w:rsidRDefault="00C467AE" w:rsidP="007674EC">
            <w:pPr>
              <w:pStyle w:val="a5"/>
              <w:ind w:firstLine="0"/>
              <w:jc w:val="center"/>
              <w:rPr>
                <w:rFonts w:ascii="Times New Roman" w:hAnsi="Times New Roman" w:cs="Times New Roman"/>
                <w:sz w:val="22"/>
                <w:szCs w:val="22"/>
              </w:rPr>
            </w:pPr>
            <w:r w:rsidRPr="002F4B52">
              <w:rPr>
                <w:rFonts w:ascii="Times New Roman" w:hAnsi="Times New Roman" w:cs="Times New Roman"/>
                <w:b/>
                <w:sz w:val="22"/>
                <w:szCs w:val="22"/>
              </w:rPr>
              <w:t>М. П.</w:t>
            </w:r>
          </w:p>
        </w:tc>
        <w:tc>
          <w:tcPr>
            <w:tcW w:w="2470" w:type="pct"/>
            <w:tcBorders>
              <w:top w:val="dotted" w:sz="4" w:space="0" w:color="auto"/>
              <w:left w:val="nil"/>
              <w:bottom w:val="nil"/>
              <w:right w:val="nil"/>
            </w:tcBorders>
            <w:hideMark/>
          </w:tcPr>
          <w:p w:rsidR="00C467AE" w:rsidRPr="002F4B52" w:rsidRDefault="00C467AE" w:rsidP="007674EC">
            <w:pPr>
              <w:pStyle w:val="a5"/>
              <w:ind w:firstLine="0"/>
              <w:jc w:val="center"/>
              <w:rPr>
                <w:rFonts w:ascii="Times New Roman" w:hAnsi="Times New Roman" w:cs="Times New Roman"/>
                <w:sz w:val="22"/>
                <w:szCs w:val="22"/>
              </w:rPr>
            </w:pPr>
            <w:r w:rsidRPr="002F4B52">
              <w:rPr>
                <w:rFonts w:ascii="Times New Roman" w:hAnsi="Times New Roman" w:cs="Times New Roman"/>
                <w:sz w:val="22"/>
                <w:szCs w:val="22"/>
              </w:rPr>
              <w:t>(</w:t>
            </w:r>
            <w:r w:rsidRPr="002F4B52">
              <w:rPr>
                <w:rFonts w:ascii="Times New Roman" w:hAnsi="Times New Roman" w:cs="Times New Roman"/>
                <w:i/>
                <w:sz w:val="22"/>
                <w:szCs w:val="22"/>
              </w:rPr>
              <w:t>Должность, фамилия, имя, отчество уполномоченного лица участника конкурсного отбора</w:t>
            </w:r>
            <w:r w:rsidRPr="002F4B52">
              <w:rPr>
                <w:rFonts w:ascii="Times New Roman" w:hAnsi="Times New Roman" w:cs="Times New Roman"/>
                <w:sz w:val="22"/>
                <w:szCs w:val="22"/>
              </w:rPr>
              <w:t>)</w:t>
            </w:r>
          </w:p>
        </w:tc>
      </w:tr>
    </w:tbl>
    <w:p w:rsidR="00C467AE" w:rsidRPr="002F4B52" w:rsidRDefault="00C467AE" w:rsidP="007674EC">
      <w:pPr>
        <w:rPr>
          <w:sz w:val="22"/>
          <w:szCs w:val="22"/>
        </w:rPr>
      </w:pPr>
    </w:p>
    <w:sectPr w:rsidR="00C467AE" w:rsidRPr="002F4B52" w:rsidSect="00D72DEB">
      <w:pgSz w:w="11906" w:h="16838"/>
      <w:pgMar w:top="851"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FF8" w:rsidRDefault="00AE2FF8" w:rsidP="00662F8B">
      <w:r>
        <w:separator/>
      </w:r>
    </w:p>
  </w:endnote>
  <w:endnote w:type="continuationSeparator" w:id="0">
    <w:p w:rsidR="00AE2FF8" w:rsidRDefault="00AE2FF8" w:rsidP="00662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Letter Gothic"/>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726488"/>
      <w:docPartObj>
        <w:docPartGallery w:val="Page Numbers (Bottom of Page)"/>
        <w:docPartUnique/>
      </w:docPartObj>
    </w:sdtPr>
    <w:sdtEndPr/>
    <w:sdtContent>
      <w:p w:rsidR="00662F8B" w:rsidRDefault="00662F8B">
        <w:pPr>
          <w:pStyle w:val="ae"/>
          <w:jc w:val="center"/>
        </w:pPr>
        <w:r>
          <w:fldChar w:fldCharType="begin"/>
        </w:r>
        <w:r>
          <w:instrText>PAGE   \* MERGEFORMAT</w:instrText>
        </w:r>
        <w:r>
          <w:fldChar w:fldCharType="separate"/>
        </w:r>
        <w:r w:rsidR="00D47846">
          <w:rPr>
            <w:noProof/>
          </w:rPr>
          <w:t>12</w:t>
        </w:r>
        <w:r>
          <w:fldChar w:fldCharType="end"/>
        </w:r>
      </w:p>
    </w:sdtContent>
  </w:sdt>
  <w:p w:rsidR="00662F8B" w:rsidRDefault="00662F8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FF8" w:rsidRDefault="00AE2FF8" w:rsidP="00662F8B">
      <w:r>
        <w:separator/>
      </w:r>
    </w:p>
  </w:footnote>
  <w:footnote w:type="continuationSeparator" w:id="0">
    <w:p w:rsidR="00AE2FF8" w:rsidRDefault="00AE2FF8" w:rsidP="00662F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5A18"/>
    <w:multiLevelType w:val="hybridMultilevel"/>
    <w:tmpl w:val="B13CDA2C"/>
    <w:lvl w:ilvl="0" w:tplc="C9066B8C">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05873BBC"/>
    <w:multiLevelType w:val="hybridMultilevel"/>
    <w:tmpl w:val="C25278A6"/>
    <w:lvl w:ilvl="0" w:tplc="04190001">
      <w:start w:val="1"/>
      <w:numFmt w:val="bullet"/>
      <w:lvlText w:val=""/>
      <w:lvlJc w:val="left"/>
      <w:pPr>
        <w:tabs>
          <w:tab w:val="num" w:pos="324"/>
        </w:tabs>
        <w:ind w:left="324" w:hanging="360"/>
      </w:pPr>
      <w:rPr>
        <w:rFonts w:ascii="Symbol" w:hAnsi="Symbol" w:hint="default"/>
      </w:rPr>
    </w:lvl>
    <w:lvl w:ilvl="1" w:tplc="04190003">
      <w:start w:val="1"/>
      <w:numFmt w:val="decimal"/>
      <w:lvlText w:val="%2."/>
      <w:lvlJc w:val="left"/>
      <w:pPr>
        <w:tabs>
          <w:tab w:val="num" w:pos="1044"/>
        </w:tabs>
        <w:ind w:left="1044" w:hanging="360"/>
      </w:pPr>
    </w:lvl>
    <w:lvl w:ilvl="2" w:tplc="04190005">
      <w:start w:val="1"/>
      <w:numFmt w:val="decimal"/>
      <w:pStyle w:val="3"/>
      <w:lvlText w:val="%3."/>
      <w:lvlJc w:val="left"/>
      <w:pPr>
        <w:tabs>
          <w:tab w:val="num" w:pos="1764"/>
        </w:tabs>
        <w:ind w:left="1764" w:hanging="360"/>
      </w:pPr>
    </w:lvl>
    <w:lvl w:ilvl="3" w:tplc="04190001">
      <w:start w:val="1"/>
      <w:numFmt w:val="decimal"/>
      <w:lvlText w:val="%4."/>
      <w:lvlJc w:val="left"/>
      <w:pPr>
        <w:tabs>
          <w:tab w:val="num" w:pos="2484"/>
        </w:tabs>
        <w:ind w:left="2484" w:hanging="360"/>
      </w:pPr>
    </w:lvl>
    <w:lvl w:ilvl="4" w:tplc="04190003">
      <w:start w:val="1"/>
      <w:numFmt w:val="decimal"/>
      <w:lvlText w:val="%5."/>
      <w:lvlJc w:val="left"/>
      <w:pPr>
        <w:tabs>
          <w:tab w:val="num" w:pos="3204"/>
        </w:tabs>
        <w:ind w:left="3204" w:hanging="360"/>
      </w:pPr>
    </w:lvl>
    <w:lvl w:ilvl="5" w:tplc="04190005">
      <w:start w:val="1"/>
      <w:numFmt w:val="decimal"/>
      <w:lvlText w:val="%6."/>
      <w:lvlJc w:val="left"/>
      <w:pPr>
        <w:tabs>
          <w:tab w:val="num" w:pos="3924"/>
        </w:tabs>
        <w:ind w:left="3924" w:hanging="360"/>
      </w:pPr>
    </w:lvl>
    <w:lvl w:ilvl="6" w:tplc="04190001">
      <w:start w:val="1"/>
      <w:numFmt w:val="decimal"/>
      <w:lvlText w:val="%7."/>
      <w:lvlJc w:val="left"/>
      <w:pPr>
        <w:tabs>
          <w:tab w:val="num" w:pos="4644"/>
        </w:tabs>
        <w:ind w:left="4644" w:hanging="360"/>
      </w:pPr>
    </w:lvl>
    <w:lvl w:ilvl="7" w:tplc="04190003">
      <w:start w:val="1"/>
      <w:numFmt w:val="decimal"/>
      <w:lvlText w:val="%8."/>
      <w:lvlJc w:val="left"/>
      <w:pPr>
        <w:tabs>
          <w:tab w:val="num" w:pos="5364"/>
        </w:tabs>
        <w:ind w:left="5364" w:hanging="360"/>
      </w:pPr>
    </w:lvl>
    <w:lvl w:ilvl="8" w:tplc="04190005">
      <w:start w:val="1"/>
      <w:numFmt w:val="decimal"/>
      <w:lvlText w:val="%9."/>
      <w:lvlJc w:val="left"/>
      <w:pPr>
        <w:tabs>
          <w:tab w:val="num" w:pos="6084"/>
        </w:tabs>
        <w:ind w:left="6084" w:hanging="360"/>
      </w:pPr>
    </w:lvl>
  </w:abstractNum>
  <w:abstractNum w:abstractNumId="2">
    <w:nsid w:val="0878199E"/>
    <w:multiLevelType w:val="hybridMultilevel"/>
    <w:tmpl w:val="312A827A"/>
    <w:lvl w:ilvl="0" w:tplc="C9066B8C">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087B76CD"/>
    <w:multiLevelType w:val="hybridMultilevel"/>
    <w:tmpl w:val="21DC78E6"/>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A6C041F"/>
    <w:multiLevelType w:val="hybridMultilevel"/>
    <w:tmpl w:val="79A2A29E"/>
    <w:lvl w:ilvl="0" w:tplc="54A6D34A">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5">
    <w:nsid w:val="19AF7B1A"/>
    <w:multiLevelType w:val="hybridMultilevel"/>
    <w:tmpl w:val="7E5294EC"/>
    <w:lvl w:ilvl="0" w:tplc="2BEEC2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D1D0E03"/>
    <w:multiLevelType w:val="hybridMultilevel"/>
    <w:tmpl w:val="04F207A4"/>
    <w:lvl w:ilvl="0" w:tplc="4D647D48">
      <w:start w:val="1"/>
      <w:numFmt w:val="bullet"/>
      <w:lvlText w:val="o"/>
      <w:lvlJc w:val="left"/>
      <w:pPr>
        <w:tabs>
          <w:tab w:val="num" w:pos="720"/>
        </w:tabs>
        <w:ind w:left="720" w:hanging="360"/>
      </w:pPr>
      <w:rPr>
        <w:rFonts w:ascii="Courier New" w:hAnsi="Courier New" w:cs="Courier New"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7">
    <w:nsid w:val="29F83954"/>
    <w:multiLevelType w:val="hybridMultilevel"/>
    <w:tmpl w:val="A552DF8A"/>
    <w:lvl w:ilvl="0" w:tplc="FFFFFFFF">
      <w:start w:val="1"/>
      <w:numFmt w:val="decimal"/>
      <w:lvlText w:val="%1."/>
      <w:lvlJc w:val="left"/>
      <w:pPr>
        <w:tabs>
          <w:tab w:val="num" w:pos="786"/>
        </w:tabs>
        <w:ind w:left="66" w:firstLine="360"/>
      </w:pPr>
      <w:rPr>
        <w:b w:val="0"/>
        <w:bCs w:val="0"/>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nsid w:val="301B2992"/>
    <w:multiLevelType w:val="hybridMultilevel"/>
    <w:tmpl w:val="1012E650"/>
    <w:lvl w:ilvl="0" w:tplc="B6EE585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30BA05C0"/>
    <w:multiLevelType w:val="hybridMultilevel"/>
    <w:tmpl w:val="15B88AE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0">
    <w:nsid w:val="3BBA1AF2"/>
    <w:multiLevelType w:val="hybridMultilevel"/>
    <w:tmpl w:val="2F6CB4DE"/>
    <w:lvl w:ilvl="0" w:tplc="D7DEF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7E3022D"/>
    <w:multiLevelType w:val="hybridMultilevel"/>
    <w:tmpl w:val="1CFEC27C"/>
    <w:lvl w:ilvl="0" w:tplc="FFFFFFFF">
      <w:start w:val="1"/>
      <w:numFmt w:val="bullet"/>
      <w:lvlText w:val="o"/>
      <w:lvlJc w:val="left"/>
      <w:pPr>
        <w:tabs>
          <w:tab w:val="num" w:pos="720"/>
        </w:tabs>
        <w:ind w:left="720" w:hanging="360"/>
      </w:pPr>
      <w:rPr>
        <w:rFonts w:ascii="Courier New" w:hAnsi="Courier New" w:cs="Courier New" w:hint="default"/>
        <w:sz w:val="24"/>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nsid w:val="59CC32E8"/>
    <w:multiLevelType w:val="hybridMultilevel"/>
    <w:tmpl w:val="48F65414"/>
    <w:lvl w:ilvl="0" w:tplc="FFFFFFFF">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nsid w:val="72C6776A"/>
    <w:multiLevelType w:val="hybridMultilevel"/>
    <w:tmpl w:val="2F6CB4DE"/>
    <w:lvl w:ilvl="0" w:tplc="D7DEF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2"/>
  </w:num>
  <w:num w:numId="6">
    <w:abstractNumId w:val="3"/>
  </w:num>
  <w:num w:numId="7">
    <w:abstractNumId w:val="6"/>
  </w:num>
  <w:num w:numId="8">
    <w:abstractNumId w:val="4"/>
  </w:num>
  <w:num w:numId="9">
    <w:abstractNumId w:val="5"/>
  </w:num>
  <w:num w:numId="10">
    <w:abstractNumId w:val="8"/>
  </w:num>
  <w:num w:numId="11">
    <w:abstractNumId w:val="0"/>
  </w:num>
  <w:num w:numId="12">
    <w:abstractNumId w:val="1"/>
  </w:num>
  <w:num w:numId="13">
    <w:abstractNumId w:val="2"/>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7AE"/>
    <w:rsid w:val="00000442"/>
    <w:rsid w:val="00003C5A"/>
    <w:rsid w:val="000049C9"/>
    <w:rsid w:val="00007A23"/>
    <w:rsid w:val="00011B4C"/>
    <w:rsid w:val="00012EDB"/>
    <w:rsid w:val="000141A0"/>
    <w:rsid w:val="000151C6"/>
    <w:rsid w:val="00017BAF"/>
    <w:rsid w:val="00017C05"/>
    <w:rsid w:val="00020F0A"/>
    <w:rsid w:val="00021C4F"/>
    <w:rsid w:val="00021F47"/>
    <w:rsid w:val="00022E52"/>
    <w:rsid w:val="00023925"/>
    <w:rsid w:val="0002548C"/>
    <w:rsid w:val="00027949"/>
    <w:rsid w:val="00027991"/>
    <w:rsid w:val="000306AC"/>
    <w:rsid w:val="000310BE"/>
    <w:rsid w:val="00031351"/>
    <w:rsid w:val="00031F5D"/>
    <w:rsid w:val="00032617"/>
    <w:rsid w:val="000330F9"/>
    <w:rsid w:val="000336AA"/>
    <w:rsid w:val="00035D94"/>
    <w:rsid w:val="00037919"/>
    <w:rsid w:val="00041FCF"/>
    <w:rsid w:val="000429F1"/>
    <w:rsid w:val="000445B6"/>
    <w:rsid w:val="00050B0A"/>
    <w:rsid w:val="000527B3"/>
    <w:rsid w:val="000557EB"/>
    <w:rsid w:val="00056D7B"/>
    <w:rsid w:val="00056EE8"/>
    <w:rsid w:val="000571FD"/>
    <w:rsid w:val="00057580"/>
    <w:rsid w:val="000578D9"/>
    <w:rsid w:val="0006068C"/>
    <w:rsid w:val="000614FB"/>
    <w:rsid w:val="00063412"/>
    <w:rsid w:val="000650D8"/>
    <w:rsid w:val="00065107"/>
    <w:rsid w:val="0006700E"/>
    <w:rsid w:val="000706AC"/>
    <w:rsid w:val="0007167D"/>
    <w:rsid w:val="00071D5A"/>
    <w:rsid w:val="00071E2C"/>
    <w:rsid w:val="000732A1"/>
    <w:rsid w:val="0007337D"/>
    <w:rsid w:val="00075C0A"/>
    <w:rsid w:val="00075FF2"/>
    <w:rsid w:val="000763B1"/>
    <w:rsid w:val="00076635"/>
    <w:rsid w:val="00076CDB"/>
    <w:rsid w:val="00081E55"/>
    <w:rsid w:val="0008558E"/>
    <w:rsid w:val="00085655"/>
    <w:rsid w:val="00085A97"/>
    <w:rsid w:val="00086677"/>
    <w:rsid w:val="00086B90"/>
    <w:rsid w:val="00087CE8"/>
    <w:rsid w:val="00090D0F"/>
    <w:rsid w:val="00090D85"/>
    <w:rsid w:val="00094362"/>
    <w:rsid w:val="00096471"/>
    <w:rsid w:val="00096633"/>
    <w:rsid w:val="00097C27"/>
    <w:rsid w:val="000A2692"/>
    <w:rsid w:val="000A4322"/>
    <w:rsid w:val="000A526B"/>
    <w:rsid w:val="000A6409"/>
    <w:rsid w:val="000A758F"/>
    <w:rsid w:val="000A7E6C"/>
    <w:rsid w:val="000B0F44"/>
    <w:rsid w:val="000B258D"/>
    <w:rsid w:val="000B2F2F"/>
    <w:rsid w:val="000B3713"/>
    <w:rsid w:val="000B4CE1"/>
    <w:rsid w:val="000B726A"/>
    <w:rsid w:val="000C03BC"/>
    <w:rsid w:val="000C07DA"/>
    <w:rsid w:val="000C1339"/>
    <w:rsid w:val="000C5D39"/>
    <w:rsid w:val="000C5DC5"/>
    <w:rsid w:val="000C5DF8"/>
    <w:rsid w:val="000C646D"/>
    <w:rsid w:val="000C68DD"/>
    <w:rsid w:val="000C7983"/>
    <w:rsid w:val="000D31B0"/>
    <w:rsid w:val="000D3F3D"/>
    <w:rsid w:val="000D5024"/>
    <w:rsid w:val="000D521C"/>
    <w:rsid w:val="000D6A27"/>
    <w:rsid w:val="000E1361"/>
    <w:rsid w:val="000E1D31"/>
    <w:rsid w:val="000E3412"/>
    <w:rsid w:val="000E75BE"/>
    <w:rsid w:val="000F0793"/>
    <w:rsid w:val="000F2062"/>
    <w:rsid w:val="000F2EA9"/>
    <w:rsid w:val="000F309F"/>
    <w:rsid w:val="000F3938"/>
    <w:rsid w:val="000F4620"/>
    <w:rsid w:val="000F5CBE"/>
    <w:rsid w:val="000F7543"/>
    <w:rsid w:val="00105CD9"/>
    <w:rsid w:val="00106931"/>
    <w:rsid w:val="00106E2A"/>
    <w:rsid w:val="00107068"/>
    <w:rsid w:val="001071E0"/>
    <w:rsid w:val="001073CE"/>
    <w:rsid w:val="001074DD"/>
    <w:rsid w:val="001101A3"/>
    <w:rsid w:val="001109EC"/>
    <w:rsid w:val="00110AB6"/>
    <w:rsid w:val="00110CE6"/>
    <w:rsid w:val="00110FB3"/>
    <w:rsid w:val="00111272"/>
    <w:rsid w:val="00112441"/>
    <w:rsid w:val="00113566"/>
    <w:rsid w:val="0011374B"/>
    <w:rsid w:val="00115D95"/>
    <w:rsid w:val="00116FE8"/>
    <w:rsid w:val="00117704"/>
    <w:rsid w:val="001202E8"/>
    <w:rsid w:val="001208A7"/>
    <w:rsid w:val="001214A9"/>
    <w:rsid w:val="00122498"/>
    <w:rsid w:val="00124F27"/>
    <w:rsid w:val="00126CA4"/>
    <w:rsid w:val="00127EFF"/>
    <w:rsid w:val="001314F4"/>
    <w:rsid w:val="0013200D"/>
    <w:rsid w:val="00132649"/>
    <w:rsid w:val="00132912"/>
    <w:rsid w:val="00132B9B"/>
    <w:rsid w:val="00133D91"/>
    <w:rsid w:val="00133FAF"/>
    <w:rsid w:val="0013494B"/>
    <w:rsid w:val="001359E1"/>
    <w:rsid w:val="00141C53"/>
    <w:rsid w:val="00141F72"/>
    <w:rsid w:val="00142DAA"/>
    <w:rsid w:val="00143FE4"/>
    <w:rsid w:val="001447FC"/>
    <w:rsid w:val="00144C94"/>
    <w:rsid w:val="00146BC3"/>
    <w:rsid w:val="001508FE"/>
    <w:rsid w:val="00152421"/>
    <w:rsid w:val="00156355"/>
    <w:rsid w:val="001569CA"/>
    <w:rsid w:val="00160196"/>
    <w:rsid w:val="0016157E"/>
    <w:rsid w:val="00161901"/>
    <w:rsid w:val="00161FF1"/>
    <w:rsid w:val="00162C96"/>
    <w:rsid w:val="00164CB0"/>
    <w:rsid w:val="00166D41"/>
    <w:rsid w:val="001676CC"/>
    <w:rsid w:val="00167BA1"/>
    <w:rsid w:val="00170FE0"/>
    <w:rsid w:val="00171002"/>
    <w:rsid w:val="00171BBC"/>
    <w:rsid w:val="0017250C"/>
    <w:rsid w:val="001726EC"/>
    <w:rsid w:val="0017327A"/>
    <w:rsid w:val="0017346F"/>
    <w:rsid w:val="00174DE3"/>
    <w:rsid w:val="00176D34"/>
    <w:rsid w:val="001771A9"/>
    <w:rsid w:val="0018061B"/>
    <w:rsid w:val="001815F7"/>
    <w:rsid w:val="001818FD"/>
    <w:rsid w:val="00185368"/>
    <w:rsid w:val="00186319"/>
    <w:rsid w:val="00186D3A"/>
    <w:rsid w:val="001905DD"/>
    <w:rsid w:val="00192027"/>
    <w:rsid w:val="0019244F"/>
    <w:rsid w:val="00192767"/>
    <w:rsid w:val="00193162"/>
    <w:rsid w:val="001940C8"/>
    <w:rsid w:val="00194244"/>
    <w:rsid w:val="00194468"/>
    <w:rsid w:val="00196783"/>
    <w:rsid w:val="001A011D"/>
    <w:rsid w:val="001A151E"/>
    <w:rsid w:val="001A1CF1"/>
    <w:rsid w:val="001A25F0"/>
    <w:rsid w:val="001A2A18"/>
    <w:rsid w:val="001A30C9"/>
    <w:rsid w:val="001A3621"/>
    <w:rsid w:val="001A4645"/>
    <w:rsid w:val="001A5E8D"/>
    <w:rsid w:val="001A7B77"/>
    <w:rsid w:val="001B06E1"/>
    <w:rsid w:val="001B30CE"/>
    <w:rsid w:val="001B3E78"/>
    <w:rsid w:val="001B78D5"/>
    <w:rsid w:val="001C149F"/>
    <w:rsid w:val="001C2326"/>
    <w:rsid w:val="001C5B26"/>
    <w:rsid w:val="001C5D63"/>
    <w:rsid w:val="001C62B4"/>
    <w:rsid w:val="001C6414"/>
    <w:rsid w:val="001C6869"/>
    <w:rsid w:val="001C7D9E"/>
    <w:rsid w:val="001D1672"/>
    <w:rsid w:val="001D1C42"/>
    <w:rsid w:val="001D3F0E"/>
    <w:rsid w:val="001D675C"/>
    <w:rsid w:val="001D6D39"/>
    <w:rsid w:val="001D6F91"/>
    <w:rsid w:val="001D74CA"/>
    <w:rsid w:val="001E441C"/>
    <w:rsid w:val="001E4706"/>
    <w:rsid w:val="001E6810"/>
    <w:rsid w:val="001E7148"/>
    <w:rsid w:val="001F00A9"/>
    <w:rsid w:val="001F00D2"/>
    <w:rsid w:val="001F03DA"/>
    <w:rsid w:val="001F1B7D"/>
    <w:rsid w:val="001F28BF"/>
    <w:rsid w:val="001F2E42"/>
    <w:rsid w:val="001F32E2"/>
    <w:rsid w:val="001F33CC"/>
    <w:rsid w:val="001F33D1"/>
    <w:rsid w:val="001F62AA"/>
    <w:rsid w:val="00201FC5"/>
    <w:rsid w:val="002039C7"/>
    <w:rsid w:val="002048A4"/>
    <w:rsid w:val="002056E2"/>
    <w:rsid w:val="00205AF4"/>
    <w:rsid w:val="00207116"/>
    <w:rsid w:val="00207AD3"/>
    <w:rsid w:val="00210714"/>
    <w:rsid w:val="0021271F"/>
    <w:rsid w:val="002140C0"/>
    <w:rsid w:val="0021446C"/>
    <w:rsid w:val="00216071"/>
    <w:rsid w:val="00216D82"/>
    <w:rsid w:val="0021799C"/>
    <w:rsid w:val="00217C1B"/>
    <w:rsid w:val="002221B8"/>
    <w:rsid w:val="002232FF"/>
    <w:rsid w:val="00223D92"/>
    <w:rsid w:val="00225700"/>
    <w:rsid w:val="00227B8E"/>
    <w:rsid w:val="002321F0"/>
    <w:rsid w:val="00233C8F"/>
    <w:rsid w:val="00234BBB"/>
    <w:rsid w:val="002354F3"/>
    <w:rsid w:val="00235D6A"/>
    <w:rsid w:val="002364A0"/>
    <w:rsid w:val="00236EC5"/>
    <w:rsid w:val="00237C98"/>
    <w:rsid w:val="00237D0E"/>
    <w:rsid w:val="002418CD"/>
    <w:rsid w:val="0024397B"/>
    <w:rsid w:val="00243E45"/>
    <w:rsid w:val="00244B82"/>
    <w:rsid w:val="00247146"/>
    <w:rsid w:val="00251056"/>
    <w:rsid w:val="00252B88"/>
    <w:rsid w:val="00252DD6"/>
    <w:rsid w:val="00253EAA"/>
    <w:rsid w:val="002551C6"/>
    <w:rsid w:val="00255AEC"/>
    <w:rsid w:val="00256185"/>
    <w:rsid w:val="00256F05"/>
    <w:rsid w:val="0026014A"/>
    <w:rsid w:val="00260C40"/>
    <w:rsid w:val="00261437"/>
    <w:rsid w:val="002614B8"/>
    <w:rsid w:val="00261E26"/>
    <w:rsid w:val="00263BA7"/>
    <w:rsid w:val="00263F16"/>
    <w:rsid w:val="002642D0"/>
    <w:rsid w:val="002654D4"/>
    <w:rsid w:val="0027008B"/>
    <w:rsid w:val="00272867"/>
    <w:rsid w:val="002744CE"/>
    <w:rsid w:val="00275207"/>
    <w:rsid w:val="002754FE"/>
    <w:rsid w:val="002758F3"/>
    <w:rsid w:val="00276AF4"/>
    <w:rsid w:val="00277B63"/>
    <w:rsid w:val="00284FB1"/>
    <w:rsid w:val="0028510F"/>
    <w:rsid w:val="00290C28"/>
    <w:rsid w:val="0029145D"/>
    <w:rsid w:val="002927D7"/>
    <w:rsid w:val="00292DEA"/>
    <w:rsid w:val="00293747"/>
    <w:rsid w:val="002950BD"/>
    <w:rsid w:val="00295917"/>
    <w:rsid w:val="00295F8D"/>
    <w:rsid w:val="00296094"/>
    <w:rsid w:val="00296877"/>
    <w:rsid w:val="002979E5"/>
    <w:rsid w:val="002A0C80"/>
    <w:rsid w:val="002A160D"/>
    <w:rsid w:val="002A1D6B"/>
    <w:rsid w:val="002A3741"/>
    <w:rsid w:val="002A7816"/>
    <w:rsid w:val="002B15EF"/>
    <w:rsid w:val="002B2337"/>
    <w:rsid w:val="002B257A"/>
    <w:rsid w:val="002B39C3"/>
    <w:rsid w:val="002B6078"/>
    <w:rsid w:val="002B72B3"/>
    <w:rsid w:val="002C0B3A"/>
    <w:rsid w:val="002C1F22"/>
    <w:rsid w:val="002C2903"/>
    <w:rsid w:val="002C307D"/>
    <w:rsid w:val="002C5FA5"/>
    <w:rsid w:val="002C71C9"/>
    <w:rsid w:val="002D18DE"/>
    <w:rsid w:val="002D1CE0"/>
    <w:rsid w:val="002D342E"/>
    <w:rsid w:val="002D3C9D"/>
    <w:rsid w:val="002D5680"/>
    <w:rsid w:val="002D7E55"/>
    <w:rsid w:val="002E199F"/>
    <w:rsid w:val="002E1B4E"/>
    <w:rsid w:val="002E1FE8"/>
    <w:rsid w:val="002E2CC3"/>
    <w:rsid w:val="002E2D86"/>
    <w:rsid w:val="002E37C5"/>
    <w:rsid w:val="002E4B93"/>
    <w:rsid w:val="002E67D4"/>
    <w:rsid w:val="002E7141"/>
    <w:rsid w:val="002F0B09"/>
    <w:rsid w:val="002F0C44"/>
    <w:rsid w:val="002F16D8"/>
    <w:rsid w:val="002F2362"/>
    <w:rsid w:val="002F2CA4"/>
    <w:rsid w:val="002F31FB"/>
    <w:rsid w:val="002F4182"/>
    <w:rsid w:val="002F4B52"/>
    <w:rsid w:val="002F5077"/>
    <w:rsid w:val="002F6104"/>
    <w:rsid w:val="002F7117"/>
    <w:rsid w:val="002F74A4"/>
    <w:rsid w:val="003012D4"/>
    <w:rsid w:val="00302E6B"/>
    <w:rsid w:val="00303A4A"/>
    <w:rsid w:val="003040D8"/>
    <w:rsid w:val="003043EA"/>
    <w:rsid w:val="0030586F"/>
    <w:rsid w:val="003059E3"/>
    <w:rsid w:val="003063A7"/>
    <w:rsid w:val="00307523"/>
    <w:rsid w:val="00315BC8"/>
    <w:rsid w:val="00317DAE"/>
    <w:rsid w:val="00320778"/>
    <w:rsid w:val="00321BB9"/>
    <w:rsid w:val="00322C94"/>
    <w:rsid w:val="00324F94"/>
    <w:rsid w:val="003250D3"/>
    <w:rsid w:val="00325BFF"/>
    <w:rsid w:val="0033099F"/>
    <w:rsid w:val="003331D7"/>
    <w:rsid w:val="003339A5"/>
    <w:rsid w:val="00334851"/>
    <w:rsid w:val="00334E80"/>
    <w:rsid w:val="003354B1"/>
    <w:rsid w:val="00341517"/>
    <w:rsid w:val="003422EB"/>
    <w:rsid w:val="00342875"/>
    <w:rsid w:val="00342DAA"/>
    <w:rsid w:val="00345491"/>
    <w:rsid w:val="00350D15"/>
    <w:rsid w:val="00351504"/>
    <w:rsid w:val="00351636"/>
    <w:rsid w:val="003516D6"/>
    <w:rsid w:val="00351B63"/>
    <w:rsid w:val="00351F01"/>
    <w:rsid w:val="003543AC"/>
    <w:rsid w:val="00355855"/>
    <w:rsid w:val="003559EE"/>
    <w:rsid w:val="0035613B"/>
    <w:rsid w:val="00357232"/>
    <w:rsid w:val="00357807"/>
    <w:rsid w:val="00360BDE"/>
    <w:rsid w:val="003610B0"/>
    <w:rsid w:val="00361C6A"/>
    <w:rsid w:val="003622E5"/>
    <w:rsid w:val="00362410"/>
    <w:rsid w:val="00362541"/>
    <w:rsid w:val="00364D88"/>
    <w:rsid w:val="00367921"/>
    <w:rsid w:val="00370D5E"/>
    <w:rsid w:val="003712B9"/>
    <w:rsid w:val="00371311"/>
    <w:rsid w:val="00372B2F"/>
    <w:rsid w:val="00373AFF"/>
    <w:rsid w:val="00373FA8"/>
    <w:rsid w:val="0038062A"/>
    <w:rsid w:val="003808F4"/>
    <w:rsid w:val="00383C82"/>
    <w:rsid w:val="00384689"/>
    <w:rsid w:val="00384CFD"/>
    <w:rsid w:val="00385037"/>
    <w:rsid w:val="003852E2"/>
    <w:rsid w:val="00385491"/>
    <w:rsid w:val="003865C1"/>
    <w:rsid w:val="00390B4F"/>
    <w:rsid w:val="00391100"/>
    <w:rsid w:val="00391AB9"/>
    <w:rsid w:val="00391B5A"/>
    <w:rsid w:val="003936F0"/>
    <w:rsid w:val="00395841"/>
    <w:rsid w:val="00396411"/>
    <w:rsid w:val="003A1886"/>
    <w:rsid w:val="003A225E"/>
    <w:rsid w:val="003A23B9"/>
    <w:rsid w:val="003A2B06"/>
    <w:rsid w:val="003A3FA6"/>
    <w:rsid w:val="003A4FE3"/>
    <w:rsid w:val="003A68EB"/>
    <w:rsid w:val="003A6C31"/>
    <w:rsid w:val="003A76AE"/>
    <w:rsid w:val="003A7743"/>
    <w:rsid w:val="003B2500"/>
    <w:rsid w:val="003B253D"/>
    <w:rsid w:val="003B2DD5"/>
    <w:rsid w:val="003B37D5"/>
    <w:rsid w:val="003B3F4D"/>
    <w:rsid w:val="003B6073"/>
    <w:rsid w:val="003B7D5E"/>
    <w:rsid w:val="003C00D3"/>
    <w:rsid w:val="003C0B24"/>
    <w:rsid w:val="003C1473"/>
    <w:rsid w:val="003C183C"/>
    <w:rsid w:val="003C253B"/>
    <w:rsid w:val="003C27E4"/>
    <w:rsid w:val="003C2DAF"/>
    <w:rsid w:val="003C2FEF"/>
    <w:rsid w:val="003C3DE7"/>
    <w:rsid w:val="003C4A42"/>
    <w:rsid w:val="003C568A"/>
    <w:rsid w:val="003C6516"/>
    <w:rsid w:val="003C65A5"/>
    <w:rsid w:val="003D0DD4"/>
    <w:rsid w:val="003D10B2"/>
    <w:rsid w:val="003D2880"/>
    <w:rsid w:val="003D3869"/>
    <w:rsid w:val="003D4241"/>
    <w:rsid w:val="003D4FB3"/>
    <w:rsid w:val="003D678A"/>
    <w:rsid w:val="003E1083"/>
    <w:rsid w:val="003E192F"/>
    <w:rsid w:val="003E5944"/>
    <w:rsid w:val="003E7BF3"/>
    <w:rsid w:val="003E7D03"/>
    <w:rsid w:val="003F0463"/>
    <w:rsid w:val="003F115C"/>
    <w:rsid w:val="003F2618"/>
    <w:rsid w:val="003F27B8"/>
    <w:rsid w:val="003F34CB"/>
    <w:rsid w:val="003F49B7"/>
    <w:rsid w:val="003F594D"/>
    <w:rsid w:val="003F6738"/>
    <w:rsid w:val="003F6EF3"/>
    <w:rsid w:val="003F72D2"/>
    <w:rsid w:val="003F7F3A"/>
    <w:rsid w:val="00400B04"/>
    <w:rsid w:val="004012BB"/>
    <w:rsid w:val="00401681"/>
    <w:rsid w:val="0040171C"/>
    <w:rsid w:val="004027B9"/>
    <w:rsid w:val="00404909"/>
    <w:rsid w:val="004058A1"/>
    <w:rsid w:val="004107FE"/>
    <w:rsid w:val="00411E96"/>
    <w:rsid w:val="00416200"/>
    <w:rsid w:val="00420053"/>
    <w:rsid w:val="0042079C"/>
    <w:rsid w:val="0042243E"/>
    <w:rsid w:val="00422D18"/>
    <w:rsid w:val="00422EF9"/>
    <w:rsid w:val="0042728B"/>
    <w:rsid w:val="00427358"/>
    <w:rsid w:val="004309CD"/>
    <w:rsid w:val="00435BD9"/>
    <w:rsid w:val="00436528"/>
    <w:rsid w:val="00437020"/>
    <w:rsid w:val="00437C15"/>
    <w:rsid w:val="00443FDC"/>
    <w:rsid w:val="00451722"/>
    <w:rsid w:val="00451943"/>
    <w:rsid w:val="00453635"/>
    <w:rsid w:val="00455FCC"/>
    <w:rsid w:val="00456661"/>
    <w:rsid w:val="00463D7C"/>
    <w:rsid w:val="00466714"/>
    <w:rsid w:val="004671A8"/>
    <w:rsid w:val="004701B9"/>
    <w:rsid w:val="00470D70"/>
    <w:rsid w:val="00470FE5"/>
    <w:rsid w:val="00471CA0"/>
    <w:rsid w:val="00472AB4"/>
    <w:rsid w:val="004748B5"/>
    <w:rsid w:val="00474C56"/>
    <w:rsid w:val="00474CB5"/>
    <w:rsid w:val="00475E41"/>
    <w:rsid w:val="004770D2"/>
    <w:rsid w:val="00477419"/>
    <w:rsid w:val="00482DE0"/>
    <w:rsid w:val="00485399"/>
    <w:rsid w:val="00485A21"/>
    <w:rsid w:val="00487B8F"/>
    <w:rsid w:val="00493732"/>
    <w:rsid w:val="0049383D"/>
    <w:rsid w:val="004965F5"/>
    <w:rsid w:val="004966E5"/>
    <w:rsid w:val="004A0B95"/>
    <w:rsid w:val="004A23E8"/>
    <w:rsid w:val="004A2879"/>
    <w:rsid w:val="004A2D3A"/>
    <w:rsid w:val="004A7867"/>
    <w:rsid w:val="004A7DA8"/>
    <w:rsid w:val="004B1706"/>
    <w:rsid w:val="004B387D"/>
    <w:rsid w:val="004B46E1"/>
    <w:rsid w:val="004B700B"/>
    <w:rsid w:val="004C32FC"/>
    <w:rsid w:val="004C40AD"/>
    <w:rsid w:val="004C4702"/>
    <w:rsid w:val="004C47D9"/>
    <w:rsid w:val="004C49A7"/>
    <w:rsid w:val="004C6257"/>
    <w:rsid w:val="004C6848"/>
    <w:rsid w:val="004C701D"/>
    <w:rsid w:val="004C7DCE"/>
    <w:rsid w:val="004D2697"/>
    <w:rsid w:val="004D29FB"/>
    <w:rsid w:val="004D2FCF"/>
    <w:rsid w:val="004D3105"/>
    <w:rsid w:val="004D333E"/>
    <w:rsid w:val="004D3C4A"/>
    <w:rsid w:val="004D4671"/>
    <w:rsid w:val="004D4A5A"/>
    <w:rsid w:val="004D4FE4"/>
    <w:rsid w:val="004D6481"/>
    <w:rsid w:val="004D7DE5"/>
    <w:rsid w:val="004E0028"/>
    <w:rsid w:val="004E024C"/>
    <w:rsid w:val="004E1659"/>
    <w:rsid w:val="004E3D4D"/>
    <w:rsid w:val="004E3D94"/>
    <w:rsid w:val="004E5011"/>
    <w:rsid w:val="004E5CD5"/>
    <w:rsid w:val="004E5ED2"/>
    <w:rsid w:val="004E6C8D"/>
    <w:rsid w:val="004E795E"/>
    <w:rsid w:val="004E79FE"/>
    <w:rsid w:val="004F0C40"/>
    <w:rsid w:val="004F3A16"/>
    <w:rsid w:val="004F64F1"/>
    <w:rsid w:val="004F6620"/>
    <w:rsid w:val="004F696C"/>
    <w:rsid w:val="00500612"/>
    <w:rsid w:val="00503DE2"/>
    <w:rsid w:val="0050437E"/>
    <w:rsid w:val="00504563"/>
    <w:rsid w:val="00505202"/>
    <w:rsid w:val="0050525A"/>
    <w:rsid w:val="00507BDE"/>
    <w:rsid w:val="00507EF9"/>
    <w:rsid w:val="00510672"/>
    <w:rsid w:val="005113DF"/>
    <w:rsid w:val="00511B46"/>
    <w:rsid w:val="00511DC7"/>
    <w:rsid w:val="005129AD"/>
    <w:rsid w:val="00513F18"/>
    <w:rsid w:val="005153FA"/>
    <w:rsid w:val="00520A49"/>
    <w:rsid w:val="00520FA4"/>
    <w:rsid w:val="005234CD"/>
    <w:rsid w:val="00523B2A"/>
    <w:rsid w:val="005244C3"/>
    <w:rsid w:val="00524ACF"/>
    <w:rsid w:val="00526448"/>
    <w:rsid w:val="00526EFB"/>
    <w:rsid w:val="00533A9C"/>
    <w:rsid w:val="00533FA6"/>
    <w:rsid w:val="00534993"/>
    <w:rsid w:val="00535505"/>
    <w:rsid w:val="00536080"/>
    <w:rsid w:val="005367FB"/>
    <w:rsid w:val="00536A0C"/>
    <w:rsid w:val="00536C9E"/>
    <w:rsid w:val="00537A85"/>
    <w:rsid w:val="00540A0C"/>
    <w:rsid w:val="005410BB"/>
    <w:rsid w:val="005418F5"/>
    <w:rsid w:val="0054511B"/>
    <w:rsid w:val="0054712B"/>
    <w:rsid w:val="0055036F"/>
    <w:rsid w:val="00550C99"/>
    <w:rsid w:val="00551C1E"/>
    <w:rsid w:val="005536BC"/>
    <w:rsid w:val="0055560C"/>
    <w:rsid w:val="00555CA1"/>
    <w:rsid w:val="005573E3"/>
    <w:rsid w:val="005600D2"/>
    <w:rsid w:val="00560490"/>
    <w:rsid w:val="005609F8"/>
    <w:rsid w:val="00563007"/>
    <w:rsid w:val="0056331F"/>
    <w:rsid w:val="00563E09"/>
    <w:rsid w:val="00565481"/>
    <w:rsid w:val="00565F1B"/>
    <w:rsid w:val="00570287"/>
    <w:rsid w:val="0057032F"/>
    <w:rsid w:val="00570F4E"/>
    <w:rsid w:val="005740E0"/>
    <w:rsid w:val="005771CD"/>
    <w:rsid w:val="0058208F"/>
    <w:rsid w:val="00582336"/>
    <w:rsid w:val="00582452"/>
    <w:rsid w:val="00582524"/>
    <w:rsid w:val="0058433D"/>
    <w:rsid w:val="00584388"/>
    <w:rsid w:val="00584424"/>
    <w:rsid w:val="00584545"/>
    <w:rsid w:val="00584E28"/>
    <w:rsid w:val="005857B8"/>
    <w:rsid w:val="00585E79"/>
    <w:rsid w:val="00585FAF"/>
    <w:rsid w:val="005868D1"/>
    <w:rsid w:val="0058793C"/>
    <w:rsid w:val="0059047D"/>
    <w:rsid w:val="00592556"/>
    <w:rsid w:val="00593408"/>
    <w:rsid w:val="00595007"/>
    <w:rsid w:val="00595129"/>
    <w:rsid w:val="00595FE3"/>
    <w:rsid w:val="00596179"/>
    <w:rsid w:val="00596453"/>
    <w:rsid w:val="005A0EA7"/>
    <w:rsid w:val="005A118D"/>
    <w:rsid w:val="005A375C"/>
    <w:rsid w:val="005A42B2"/>
    <w:rsid w:val="005A4CE2"/>
    <w:rsid w:val="005A58A2"/>
    <w:rsid w:val="005A5C7D"/>
    <w:rsid w:val="005A5FB3"/>
    <w:rsid w:val="005A61AC"/>
    <w:rsid w:val="005A695C"/>
    <w:rsid w:val="005A7C11"/>
    <w:rsid w:val="005B1447"/>
    <w:rsid w:val="005B251E"/>
    <w:rsid w:val="005B2A56"/>
    <w:rsid w:val="005B3832"/>
    <w:rsid w:val="005C0AC7"/>
    <w:rsid w:val="005C3442"/>
    <w:rsid w:val="005C3D1D"/>
    <w:rsid w:val="005C4F47"/>
    <w:rsid w:val="005C6C5F"/>
    <w:rsid w:val="005C6D0C"/>
    <w:rsid w:val="005C785C"/>
    <w:rsid w:val="005D0CC1"/>
    <w:rsid w:val="005D171B"/>
    <w:rsid w:val="005D3617"/>
    <w:rsid w:val="005D4398"/>
    <w:rsid w:val="005E0A03"/>
    <w:rsid w:val="005E0AE4"/>
    <w:rsid w:val="005E394B"/>
    <w:rsid w:val="005E677D"/>
    <w:rsid w:val="005E6DE6"/>
    <w:rsid w:val="005F123E"/>
    <w:rsid w:val="005F1F73"/>
    <w:rsid w:val="005F56EB"/>
    <w:rsid w:val="005F75F2"/>
    <w:rsid w:val="005F7FA1"/>
    <w:rsid w:val="00600062"/>
    <w:rsid w:val="006008D9"/>
    <w:rsid w:val="006017A1"/>
    <w:rsid w:val="00602DA5"/>
    <w:rsid w:val="00604EC0"/>
    <w:rsid w:val="00605B90"/>
    <w:rsid w:val="0060697C"/>
    <w:rsid w:val="00607074"/>
    <w:rsid w:val="00610417"/>
    <w:rsid w:val="006115E5"/>
    <w:rsid w:val="00612080"/>
    <w:rsid w:val="00612316"/>
    <w:rsid w:val="006126EE"/>
    <w:rsid w:val="0061270C"/>
    <w:rsid w:val="00615218"/>
    <w:rsid w:val="0061697F"/>
    <w:rsid w:val="00620930"/>
    <w:rsid w:val="00620C5B"/>
    <w:rsid w:val="00621216"/>
    <w:rsid w:val="0062133E"/>
    <w:rsid w:val="00622B01"/>
    <w:rsid w:val="00630291"/>
    <w:rsid w:val="00631B9D"/>
    <w:rsid w:val="00632A5C"/>
    <w:rsid w:val="00633156"/>
    <w:rsid w:val="0063413A"/>
    <w:rsid w:val="00634C2E"/>
    <w:rsid w:val="00635177"/>
    <w:rsid w:val="006373E6"/>
    <w:rsid w:val="006408C2"/>
    <w:rsid w:val="00641AB2"/>
    <w:rsid w:val="0064275B"/>
    <w:rsid w:val="0064342D"/>
    <w:rsid w:val="00644F33"/>
    <w:rsid w:val="0064628E"/>
    <w:rsid w:val="0065036E"/>
    <w:rsid w:val="006529FA"/>
    <w:rsid w:val="00653089"/>
    <w:rsid w:val="00654B58"/>
    <w:rsid w:val="00655823"/>
    <w:rsid w:val="00661341"/>
    <w:rsid w:val="00661A1B"/>
    <w:rsid w:val="006628E6"/>
    <w:rsid w:val="00662902"/>
    <w:rsid w:val="00662F8B"/>
    <w:rsid w:val="00663180"/>
    <w:rsid w:val="00664AF4"/>
    <w:rsid w:val="00664B19"/>
    <w:rsid w:val="00665C97"/>
    <w:rsid w:val="00665DE2"/>
    <w:rsid w:val="006671B0"/>
    <w:rsid w:val="006706FF"/>
    <w:rsid w:val="00671068"/>
    <w:rsid w:val="006711B2"/>
    <w:rsid w:val="00671D0A"/>
    <w:rsid w:val="00671FB5"/>
    <w:rsid w:val="00672B2A"/>
    <w:rsid w:val="006739D4"/>
    <w:rsid w:val="00674279"/>
    <w:rsid w:val="006748D6"/>
    <w:rsid w:val="00676A0B"/>
    <w:rsid w:val="00677F46"/>
    <w:rsid w:val="00681EB9"/>
    <w:rsid w:val="0068252B"/>
    <w:rsid w:val="0068349C"/>
    <w:rsid w:val="00684A10"/>
    <w:rsid w:val="00687271"/>
    <w:rsid w:val="00691851"/>
    <w:rsid w:val="00691B9D"/>
    <w:rsid w:val="00693719"/>
    <w:rsid w:val="00693E13"/>
    <w:rsid w:val="00695691"/>
    <w:rsid w:val="00695948"/>
    <w:rsid w:val="00696D71"/>
    <w:rsid w:val="00697879"/>
    <w:rsid w:val="006A2BDD"/>
    <w:rsid w:val="006A3CE3"/>
    <w:rsid w:val="006A3DFE"/>
    <w:rsid w:val="006A4272"/>
    <w:rsid w:val="006A6390"/>
    <w:rsid w:val="006A6D0F"/>
    <w:rsid w:val="006B0C7E"/>
    <w:rsid w:val="006B19F4"/>
    <w:rsid w:val="006B2DDE"/>
    <w:rsid w:val="006B2EAE"/>
    <w:rsid w:val="006B418B"/>
    <w:rsid w:val="006B5F38"/>
    <w:rsid w:val="006B63AC"/>
    <w:rsid w:val="006B66C6"/>
    <w:rsid w:val="006B6D21"/>
    <w:rsid w:val="006B7C71"/>
    <w:rsid w:val="006B7DFC"/>
    <w:rsid w:val="006C1E74"/>
    <w:rsid w:val="006C1FED"/>
    <w:rsid w:val="006C23AA"/>
    <w:rsid w:val="006C3BCC"/>
    <w:rsid w:val="006C5242"/>
    <w:rsid w:val="006C5A1B"/>
    <w:rsid w:val="006C71EA"/>
    <w:rsid w:val="006D1421"/>
    <w:rsid w:val="006D16EC"/>
    <w:rsid w:val="006D1D8F"/>
    <w:rsid w:val="006D2191"/>
    <w:rsid w:val="006D3D61"/>
    <w:rsid w:val="006D7F9B"/>
    <w:rsid w:val="006E115D"/>
    <w:rsid w:val="006E2C01"/>
    <w:rsid w:val="006E455E"/>
    <w:rsid w:val="006E4A67"/>
    <w:rsid w:val="006E5C2D"/>
    <w:rsid w:val="006E6D78"/>
    <w:rsid w:val="006E6DA8"/>
    <w:rsid w:val="006F0F18"/>
    <w:rsid w:val="006F38AF"/>
    <w:rsid w:val="006F495F"/>
    <w:rsid w:val="006F4982"/>
    <w:rsid w:val="006F643E"/>
    <w:rsid w:val="00701000"/>
    <w:rsid w:val="00701D79"/>
    <w:rsid w:val="00703FDD"/>
    <w:rsid w:val="007046BB"/>
    <w:rsid w:val="00704CCF"/>
    <w:rsid w:val="00707A4D"/>
    <w:rsid w:val="00707C86"/>
    <w:rsid w:val="00710855"/>
    <w:rsid w:val="0071086D"/>
    <w:rsid w:val="0071112D"/>
    <w:rsid w:val="007126FA"/>
    <w:rsid w:val="00715A86"/>
    <w:rsid w:val="00716705"/>
    <w:rsid w:val="0071760F"/>
    <w:rsid w:val="00717F87"/>
    <w:rsid w:val="00720994"/>
    <w:rsid w:val="00724063"/>
    <w:rsid w:val="007251AD"/>
    <w:rsid w:val="00725885"/>
    <w:rsid w:val="00726022"/>
    <w:rsid w:val="007272C9"/>
    <w:rsid w:val="00727A88"/>
    <w:rsid w:val="00727D64"/>
    <w:rsid w:val="007315A9"/>
    <w:rsid w:val="00734058"/>
    <w:rsid w:val="0073728E"/>
    <w:rsid w:val="00737C23"/>
    <w:rsid w:val="00741751"/>
    <w:rsid w:val="00741CD0"/>
    <w:rsid w:val="0074230E"/>
    <w:rsid w:val="00742BFF"/>
    <w:rsid w:val="00742C79"/>
    <w:rsid w:val="0074361C"/>
    <w:rsid w:val="007437ED"/>
    <w:rsid w:val="007446D9"/>
    <w:rsid w:val="00746456"/>
    <w:rsid w:val="00747AA1"/>
    <w:rsid w:val="00747D1E"/>
    <w:rsid w:val="00750468"/>
    <w:rsid w:val="007506BD"/>
    <w:rsid w:val="00753F35"/>
    <w:rsid w:val="00754969"/>
    <w:rsid w:val="00756468"/>
    <w:rsid w:val="00760128"/>
    <w:rsid w:val="0076487D"/>
    <w:rsid w:val="007651CC"/>
    <w:rsid w:val="00765B2E"/>
    <w:rsid w:val="0076604E"/>
    <w:rsid w:val="007674EC"/>
    <w:rsid w:val="0076796D"/>
    <w:rsid w:val="00774502"/>
    <w:rsid w:val="007759DB"/>
    <w:rsid w:val="00775E10"/>
    <w:rsid w:val="007763C4"/>
    <w:rsid w:val="0078070A"/>
    <w:rsid w:val="00782051"/>
    <w:rsid w:val="00782451"/>
    <w:rsid w:val="007835EC"/>
    <w:rsid w:val="00786B28"/>
    <w:rsid w:val="00787BB3"/>
    <w:rsid w:val="00791862"/>
    <w:rsid w:val="00791A31"/>
    <w:rsid w:val="0079502F"/>
    <w:rsid w:val="00795AD4"/>
    <w:rsid w:val="00795C63"/>
    <w:rsid w:val="00796BBD"/>
    <w:rsid w:val="00797270"/>
    <w:rsid w:val="007977CB"/>
    <w:rsid w:val="007A15C3"/>
    <w:rsid w:val="007A18DF"/>
    <w:rsid w:val="007A1F1B"/>
    <w:rsid w:val="007A2E57"/>
    <w:rsid w:val="007A3486"/>
    <w:rsid w:val="007A417D"/>
    <w:rsid w:val="007A58B5"/>
    <w:rsid w:val="007A67D6"/>
    <w:rsid w:val="007B03D7"/>
    <w:rsid w:val="007B14DE"/>
    <w:rsid w:val="007B1CEB"/>
    <w:rsid w:val="007B2802"/>
    <w:rsid w:val="007B46E6"/>
    <w:rsid w:val="007B52DB"/>
    <w:rsid w:val="007B5370"/>
    <w:rsid w:val="007B5B73"/>
    <w:rsid w:val="007B6EAC"/>
    <w:rsid w:val="007B73E3"/>
    <w:rsid w:val="007C1911"/>
    <w:rsid w:val="007C2FE6"/>
    <w:rsid w:val="007C3B66"/>
    <w:rsid w:val="007C727B"/>
    <w:rsid w:val="007C7B54"/>
    <w:rsid w:val="007C7CCE"/>
    <w:rsid w:val="007D2635"/>
    <w:rsid w:val="007D2AD1"/>
    <w:rsid w:val="007D3189"/>
    <w:rsid w:val="007D3A2F"/>
    <w:rsid w:val="007D4787"/>
    <w:rsid w:val="007D55ED"/>
    <w:rsid w:val="007D5A9B"/>
    <w:rsid w:val="007D65FE"/>
    <w:rsid w:val="007D7F47"/>
    <w:rsid w:val="007E1614"/>
    <w:rsid w:val="007E1DFF"/>
    <w:rsid w:val="007E3249"/>
    <w:rsid w:val="007E5155"/>
    <w:rsid w:val="007F17A7"/>
    <w:rsid w:val="007F185A"/>
    <w:rsid w:val="007F4551"/>
    <w:rsid w:val="007F473A"/>
    <w:rsid w:val="007F6451"/>
    <w:rsid w:val="007F6952"/>
    <w:rsid w:val="007F7967"/>
    <w:rsid w:val="00800194"/>
    <w:rsid w:val="008044DD"/>
    <w:rsid w:val="00805FAB"/>
    <w:rsid w:val="008071E7"/>
    <w:rsid w:val="00807260"/>
    <w:rsid w:val="008076E0"/>
    <w:rsid w:val="00811D24"/>
    <w:rsid w:val="00812A7D"/>
    <w:rsid w:val="00812D41"/>
    <w:rsid w:val="00814BFD"/>
    <w:rsid w:val="00814F07"/>
    <w:rsid w:val="0081571A"/>
    <w:rsid w:val="008161E0"/>
    <w:rsid w:val="00816870"/>
    <w:rsid w:val="00816E1C"/>
    <w:rsid w:val="0081771D"/>
    <w:rsid w:val="008206B2"/>
    <w:rsid w:val="0082070E"/>
    <w:rsid w:val="0082167B"/>
    <w:rsid w:val="00821742"/>
    <w:rsid w:val="00822562"/>
    <w:rsid w:val="00822A02"/>
    <w:rsid w:val="00822F39"/>
    <w:rsid w:val="008233F5"/>
    <w:rsid w:val="00823ADB"/>
    <w:rsid w:val="00823DA6"/>
    <w:rsid w:val="00826548"/>
    <w:rsid w:val="00830862"/>
    <w:rsid w:val="00832187"/>
    <w:rsid w:val="0083371A"/>
    <w:rsid w:val="00833EE5"/>
    <w:rsid w:val="008341CE"/>
    <w:rsid w:val="0083470A"/>
    <w:rsid w:val="00834AB4"/>
    <w:rsid w:val="0083583C"/>
    <w:rsid w:val="00837F01"/>
    <w:rsid w:val="00840C68"/>
    <w:rsid w:val="00843C38"/>
    <w:rsid w:val="00844620"/>
    <w:rsid w:val="00844A17"/>
    <w:rsid w:val="0084588A"/>
    <w:rsid w:val="0084640D"/>
    <w:rsid w:val="00847FE5"/>
    <w:rsid w:val="00851B21"/>
    <w:rsid w:val="00853103"/>
    <w:rsid w:val="008537AD"/>
    <w:rsid w:val="00853D6A"/>
    <w:rsid w:val="0085491F"/>
    <w:rsid w:val="008562C1"/>
    <w:rsid w:val="008570DE"/>
    <w:rsid w:val="008627A4"/>
    <w:rsid w:val="00864CA7"/>
    <w:rsid w:val="00865671"/>
    <w:rsid w:val="008656D4"/>
    <w:rsid w:val="008659CF"/>
    <w:rsid w:val="00867F8A"/>
    <w:rsid w:val="008705AD"/>
    <w:rsid w:val="00871106"/>
    <w:rsid w:val="008717D7"/>
    <w:rsid w:val="00872D9A"/>
    <w:rsid w:val="008735AC"/>
    <w:rsid w:val="00873A7F"/>
    <w:rsid w:val="00874CF6"/>
    <w:rsid w:val="0087788D"/>
    <w:rsid w:val="00882D8D"/>
    <w:rsid w:val="00885A5D"/>
    <w:rsid w:val="00885A7A"/>
    <w:rsid w:val="0088711A"/>
    <w:rsid w:val="00887A84"/>
    <w:rsid w:val="00887B11"/>
    <w:rsid w:val="008919F5"/>
    <w:rsid w:val="008923CA"/>
    <w:rsid w:val="00892769"/>
    <w:rsid w:val="00893764"/>
    <w:rsid w:val="008964D1"/>
    <w:rsid w:val="00896704"/>
    <w:rsid w:val="008978CF"/>
    <w:rsid w:val="008A0314"/>
    <w:rsid w:val="008A4783"/>
    <w:rsid w:val="008A52FA"/>
    <w:rsid w:val="008A6304"/>
    <w:rsid w:val="008A6B94"/>
    <w:rsid w:val="008A71D8"/>
    <w:rsid w:val="008A763E"/>
    <w:rsid w:val="008A77F2"/>
    <w:rsid w:val="008B13BD"/>
    <w:rsid w:val="008B21FF"/>
    <w:rsid w:val="008B2774"/>
    <w:rsid w:val="008B2AA1"/>
    <w:rsid w:val="008B3548"/>
    <w:rsid w:val="008B35CE"/>
    <w:rsid w:val="008B7E48"/>
    <w:rsid w:val="008B7FE6"/>
    <w:rsid w:val="008C22D7"/>
    <w:rsid w:val="008C2512"/>
    <w:rsid w:val="008C2ACB"/>
    <w:rsid w:val="008C407F"/>
    <w:rsid w:val="008C6699"/>
    <w:rsid w:val="008C6BB7"/>
    <w:rsid w:val="008C6BD1"/>
    <w:rsid w:val="008C71FC"/>
    <w:rsid w:val="008C7AEE"/>
    <w:rsid w:val="008D06A1"/>
    <w:rsid w:val="008D150C"/>
    <w:rsid w:val="008D1755"/>
    <w:rsid w:val="008D2476"/>
    <w:rsid w:val="008D27AE"/>
    <w:rsid w:val="008D2B97"/>
    <w:rsid w:val="008D4FCA"/>
    <w:rsid w:val="008D5A9C"/>
    <w:rsid w:val="008D5D51"/>
    <w:rsid w:val="008E21B5"/>
    <w:rsid w:val="008E4C7C"/>
    <w:rsid w:val="008E649A"/>
    <w:rsid w:val="008E6C6F"/>
    <w:rsid w:val="008E6E24"/>
    <w:rsid w:val="008F0156"/>
    <w:rsid w:val="008F21B3"/>
    <w:rsid w:val="008F2B95"/>
    <w:rsid w:val="008F301A"/>
    <w:rsid w:val="008F48AD"/>
    <w:rsid w:val="008F48F4"/>
    <w:rsid w:val="008F5E09"/>
    <w:rsid w:val="008F6D74"/>
    <w:rsid w:val="008F72C2"/>
    <w:rsid w:val="008F7F83"/>
    <w:rsid w:val="009019C9"/>
    <w:rsid w:val="009026DE"/>
    <w:rsid w:val="00902AAA"/>
    <w:rsid w:val="00904073"/>
    <w:rsid w:val="00905808"/>
    <w:rsid w:val="00907EFB"/>
    <w:rsid w:val="0091125D"/>
    <w:rsid w:val="00912420"/>
    <w:rsid w:val="00912630"/>
    <w:rsid w:val="00913279"/>
    <w:rsid w:val="009144ED"/>
    <w:rsid w:val="009148CF"/>
    <w:rsid w:val="00914935"/>
    <w:rsid w:val="0092029F"/>
    <w:rsid w:val="009204A7"/>
    <w:rsid w:val="00920D62"/>
    <w:rsid w:val="009212B6"/>
    <w:rsid w:val="00921868"/>
    <w:rsid w:val="009227F2"/>
    <w:rsid w:val="009255F7"/>
    <w:rsid w:val="0093026A"/>
    <w:rsid w:val="00931CCE"/>
    <w:rsid w:val="00932245"/>
    <w:rsid w:val="00932265"/>
    <w:rsid w:val="00933C9F"/>
    <w:rsid w:val="009344A4"/>
    <w:rsid w:val="00936FF8"/>
    <w:rsid w:val="009372F4"/>
    <w:rsid w:val="0094154E"/>
    <w:rsid w:val="00941B7D"/>
    <w:rsid w:val="00942F7C"/>
    <w:rsid w:val="0094355B"/>
    <w:rsid w:val="009443C8"/>
    <w:rsid w:val="0094576A"/>
    <w:rsid w:val="00945D3F"/>
    <w:rsid w:val="009461B3"/>
    <w:rsid w:val="00946AAD"/>
    <w:rsid w:val="00947567"/>
    <w:rsid w:val="00950D3D"/>
    <w:rsid w:val="00951DF8"/>
    <w:rsid w:val="00951ED7"/>
    <w:rsid w:val="0095277E"/>
    <w:rsid w:val="00952B80"/>
    <w:rsid w:val="00952CE5"/>
    <w:rsid w:val="0095546A"/>
    <w:rsid w:val="00955FA3"/>
    <w:rsid w:val="00956E08"/>
    <w:rsid w:val="009571C3"/>
    <w:rsid w:val="00960372"/>
    <w:rsid w:val="00960A1E"/>
    <w:rsid w:val="009610CC"/>
    <w:rsid w:val="009649D4"/>
    <w:rsid w:val="00965009"/>
    <w:rsid w:val="009652F4"/>
    <w:rsid w:val="00967683"/>
    <w:rsid w:val="009679B8"/>
    <w:rsid w:val="009703D9"/>
    <w:rsid w:val="00972097"/>
    <w:rsid w:val="009735D6"/>
    <w:rsid w:val="00974509"/>
    <w:rsid w:val="00977017"/>
    <w:rsid w:val="00977FC0"/>
    <w:rsid w:val="00980BA8"/>
    <w:rsid w:val="00980D9C"/>
    <w:rsid w:val="0098332D"/>
    <w:rsid w:val="00983906"/>
    <w:rsid w:val="00984339"/>
    <w:rsid w:val="0098601B"/>
    <w:rsid w:val="00986FA6"/>
    <w:rsid w:val="0098745E"/>
    <w:rsid w:val="00990194"/>
    <w:rsid w:val="00991027"/>
    <w:rsid w:val="009912B8"/>
    <w:rsid w:val="00991F40"/>
    <w:rsid w:val="00994AB2"/>
    <w:rsid w:val="009954B1"/>
    <w:rsid w:val="00996830"/>
    <w:rsid w:val="0099752D"/>
    <w:rsid w:val="009A1568"/>
    <w:rsid w:val="009A15CB"/>
    <w:rsid w:val="009A3656"/>
    <w:rsid w:val="009B1EC8"/>
    <w:rsid w:val="009B25EF"/>
    <w:rsid w:val="009B2D7C"/>
    <w:rsid w:val="009B3C11"/>
    <w:rsid w:val="009B5B45"/>
    <w:rsid w:val="009C0119"/>
    <w:rsid w:val="009C09FD"/>
    <w:rsid w:val="009C2653"/>
    <w:rsid w:val="009C3ABB"/>
    <w:rsid w:val="009C3ECF"/>
    <w:rsid w:val="009C58B4"/>
    <w:rsid w:val="009C5ECF"/>
    <w:rsid w:val="009C6912"/>
    <w:rsid w:val="009C70C2"/>
    <w:rsid w:val="009C7A85"/>
    <w:rsid w:val="009D1A83"/>
    <w:rsid w:val="009D3D9E"/>
    <w:rsid w:val="009D4BA9"/>
    <w:rsid w:val="009D5DD9"/>
    <w:rsid w:val="009E0549"/>
    <w:rsid w:val="009E0C42"/>
    <w:rsid w:val="009E0E59"/>
    <w:rsid w:val="009E1145"/>
    <w:rsid w:val="009E13C0"/>
    <w:rsid w:val="009E17D1"/>
    <w:rsid w:val="009E19CE"/>
    <w:rsid w:val="009E34C7"/>
    <w:rsid w:val="009E36BF"/>
    <w:rsid w:val="009E4CBE"/>
    <w:rsid w:val="009E64F9"/>
    <w:rsid w:val="009E6D61"/>
    <w:rsid w:val="009F0764"/>
    <w:rsid w:val="009F0B80"/>
    <w:rsid w:val="009F20EA"/>
    <w:rsid w:val="009F246B"/>
    <w:rsid w:val="009F25F7"/>
    <w:rsid w:val="009F286F"/>
    <w:rsid w:val="009F31C2"/>
    <w:rsid w:val="009F38CB"/>
    <w:rsid w:val="009F3E18"/>
    <w:rsid w:val="009F62F6"/>
    <w:rsid w:val="009F6827"/>
    <w:rsid w:val="009F6968"/>
    <w:rsid w:val="009F7AC6"/>
    <w:rsid w:val="009F7F79"/>
    <w:rsid w:val="00A03D3B"/>
    <w:rsid w:val="00A04E3A"/>
    <w:rsid w:val="00A05A82"/>
    <w:rsid w:val="00A079B7"/>
    <w:rsid w:val="00A1162B"/>
    <w:rsid w:val="00A1403D"/>
    <w:rsid w:val="00A14284"/>
    <w:rsid w:val="00A14F60"/>
    <w:rsid w:val="00A153BB"/>
    <w:rsid w:val="00A15ECA"/>
    <w:rsid w:val="00A15FE3"/>
    <w:rsid w:val="00A16DCC"/>
    <w:rsid w:val="00A17710"/>
    <w:rsid w:val="00A23B88"/>
    <w:rsid w:val="00A24C96"/>
    <w:rsid w:val="00A25AD1"/>
    <w:rsid w:val="00A261FE"/>
    <w:rsid w:val="00A307F8"/>
    <w:rsid w:val="00A30DAD"/>
    <w:rsid w:val="00A315F8"/>
    <w:rsid w:val="00A33351"/>
    <w:rsid w:val="00A34751"/>
    <w:rsid w:val="00A35AD1"/>
    <w:rsid w:val="00A42EDE"/>
    <w:rsid w:val="00A43A5C"/>
    <w:rsid w:val="00A44044"/>
    <w:rsid w:val="00A440E2"/>
    <w:rsid w:val="00A44AD5"/>
    <w:rsid w:val="00A45028"/>
    <w:rsid w:val="00A452BB"/>
    <w:rsid w:val="00A46463"/>
    <w:rsid w:val="00A50775"/>
    <w:rsid w:val="00A53BB9"/>
    <w:rsid w:val="00A53CD1"/>
    <w:rsid w:val="00A55323"/>
    <w:rsid w:val="00A556E9"/>
    <w:rsid w:val="00A55C10"/>
    <w:rsid w:val="00A564BB"/>
    <w:rsid w:val="00A60350"/>
    <w:rsid w:val="00A60CF5"/>
    <w:rsid w:val="00A61D17"/>
    <w:rsid w:val="00A62F29"/>
    <w:rsid w:val="00A65A34"/>
    <w:rsid w:val="00A65AC9"/>
    <w:rsid w:val="00A6612D"/>
    <w:rsid w:val="00A6619D"/>
    <w:rsid w:val="00A669D8"/>
    <w:rsid w:val="00A705C4"/>
    <w:rsid w:val="00A70627"/>
    <w:rsid w:val="00A72895"/>
    <w:rsid w:val="00A74376"/>
    <w:rsid w:val="00A74F30"/>
    <w:rsid w:val="00A75A30"/>
    <w:rsid w:val="00A772BD"/>
    <w:rsid w:val="00A772D7"/>
    <w:rsid w:val="00A8001F"/>
    <w:rsid w:val="00A80797"/>
    <w:rsid w:val="00A80C54"/>
    <w:rsid w:val="00A80D0D"/>
    <w:rsid w:val="00A81DF8"/>
    <w:rsid w:val="00A8241F"/>
    <w:rsid w:val="00A82C91"/>
    <w:rsid w:val="00A8363D"/>
    <w:rsid w:val="00A8627F"/>
    <w:rsid w:val="00A86C00"/>
    <w:rsid w:val="00A87459"/>
    <w:rsid w:val="00A91CA3"/>
    <w:rsid w:val="00A9206E"/>
    <w:rsid w:val="00A9371F"/>
    <w:rsid w:val="00A93DAF"/>
    <w:rsid w:val="00A93E7F"/>
    <w:rsid w:val="00AA0B89"/>
    <w:rsid w:val="00AA413F"/>
    <w:rsid w:val="00AA478F"/>
    <w:rsid w:val="00AA5E14"/>
    <w:rsid w:val="00AA68F9"/>
    <w:rsid w:val="00AA7181"/>
    <w:rsid w:val="00AB0192"/>
    <w:rsid w:val="00AB01F6"/>
    <w:rsid w:val="00AB074B"/>
    <w:rsid w:val="00AB5B05"/>
    <w:rsid w:val="00AB6552"/>
    <w:rsid w:val="00AB706B"/>
    <w:rsid w:val="00AC02FB"/>
    <w:rsid w:val="00AC2F04"/>
    <w:rsid w:val="00AC44E5"/>
    <w:rsid w:val="00AC78D8"/>
    <w:rsid w:val="00AC7C74"/>
    <w:rsid w:val="00AD2892"/>
    <w:rsid w:val="00AD6058"/>
    <w:rsid w:val="00AD63AD"/>
    <w:rsid w:val="00AD74D8"/>
    <w:rsid w:val="00AD7D10"/>
    <w:rsid w:val="00AD7D1F"/>
    <w:rsid w:val="00AE15AD"/>
    <w:rsid w:val="00AE1889"/>
    <w:rsid w:val="00AE2B08"/>
    <w:rsid w:val="00AE2FF8"/>
    <w:rsid w:val="00AE475A"/>
    <w:rsid w:val="00AE4F2F"/>
    <w:rsid w:val="00AE7B5B"/>
    <w:rsid w:val="00AF01F9"/>
    <w:rsid w:val="00AF20A2"/>
    <w:rsid w:val="00AF2C29"/>
    <w:rsid w:val="00AF33B5"/>
    <w:rsid w:val="00AF3980"/>
    <w:rsid w:val="00AF4486"/>
    <w:rsid w:val="00AF4927"/>
    <w:rsid w:val="00AF7B46"/>
    <w:rsid w:val="00AF7CE7"/>
    <w:rsid w:val="00B006A3"/>
    <w:rsid w:val="00B00BE5"/>
    <w:rsid w:val="00B00DEB"/>
    <w:rsid w:val="00B03989"/>
    <w:rsid w:val="00B04451"/>
    <w:rsid w:val="00B04EF2"/>
    <w:rsid w:val="00B061B6"/>
    <w:rsid w:val="00B06597"/>
    <w:rsid w:val="00B06D66"/>
    <w:rsid w:val="00B11760"/>
    <w:rsid w:val="00B11E46"/>
    <w:rsid w:val="00B124D8"/>
    <w:rsid w:val="00B124FA"/>
    <w:rsid w:val="00B1313A"/>
    <w:rsid w:val="00B142FA"/>
    <w:rsid w:val="00B14CDC"/>
    <w:rsid w:val="00B170CF"/>
    <w:rsid w:val="00B2051F"/>
    <w:rsid w:val="00B21824"/>
    <w:rsid w:val="00B21DF9"/>
    <w:rsid w:val="00B2290D"/>
    <w:rsid w:val="00B23CDC"/>
    <w:rsid w:val="00B24237"/>
    <w:rsid w:val="00B24300"/>
    <w:rsid w:val="00B25674"/>
    <w:rsid w:val="00B25682"/>
    <w:rsid w:val="00B260C8"/>
    <w:rsid w:val="00B26E19"/>
    <w:rsid w:val="00B27902"/>
    <w:rsid w:val="00B30CEA"/>
    <w:rsid w:val="00B32ADD"/>
    <w:rsid w:val="00B3333A"/>
    <w:rsid w:val="00B3433A"/>
    <w:rsid w:val="00B34AE1"/>
    <w:rsid w:val="00B35013"/>
    <w:rsid w:val="00B36CF6"/>
    <w:rsid w:val="00B3798E"/>
    <w:rsid w:val="00B4040E"/>
    <w:rsid w:val="00B40481"/>
    <w:rsid w:val="00B40572"/>
    <w:rsid w:val="00B405F9"/>
    <w:rsid w:val="00B4076F"/>
    <w:rsid w:val="00B40B43"/>
    <w:rsid w:val="00B420B4"/>
    <w:rsid w:val="00B42C69"/>
    <w:rsid w:val="00B44AB4"/>
    <w:rsid w:val="00B44FF9"/>
    <w:rsid w:val="00B45E19"/>
    <w:rsid w:val="00B47868"/>
    <w:rsid w:val="00B47FB9"/>
    <w:rsid w:val="00B502D6"/>
    <w:rsid w:val="00B54E4D"/>
    <w:rsid w:val="00B556FC"/>
    <w:rsid w:val="00B57B7F"/>
    <w:rsid w:val="00B6160D"/>
    <w:rsid w:val="00B61938"/>
    <w:rsid w:val="00B621DA"/>
    <w:rsid w:val="00B62C89"/>
    <w:rsid w:val="00B658F9"/>
    <w:rsid w:val="00B6661C"/>
    <w:rsid w:val="00B722E5"/>
    <w:rsid w:val="00B72C6C"/>
    <w:rsid w:val="00B74F61"/>
    <w:rsid w:val="00B80565"/>
    <w:rsid w:val="00B81ECF"/>
    <w:rsid w:val="00B82246"/>
    <w:rsid w:val="00B84747"/>
    <w:rsid w:val="00B84C0F"/>
    <w:rsid w:val="00B85C94"/>
    <w:rsid w:val="00B8688B"/>
    <w:rsid w:val="00B873A6"/>
    <w:rsid w:val="00B9079D"/>
    <w:rsid w:val="00B918EC"/>
    <w:rsid w:val="00B92424"/>
    <w:rsid w:val="00B963B1"/>
    <w:rsid w:val="00B96903"/>
    <w:rsid w:val="00BA0873"/>
    <w:rsid w:val="00BA16F2"/>
    <w:rsid w:val="00BA1B6F"/>
    <w:rsid w:val="00BA2316"/>
    <w:rsid w:val="00BA2E5D"/>
    <w:rsid w:val="00BA3AC5"/>
    <w:rsid w:val="00BA5D9E"/>
    <w:rsid w:val="00BB090C"/>
    <w:rsid w:val="00BB0A52"/>
    <w:rsid w:val="00BB0A88"/>
    <w:rsid w:val="00BB10F8"/>
    <w:rsid w:val="00BB212D"/>
    <w:rsid w:val="00BB21A2"/>
    <w:rsid w:val="00BB3469"/>
    <w:rsid w:val="00BC1455"/>
    <w:rsid w:val="00BC5A16"/>
    <w:rsid w:val="00BC5A67"/>
    <w:rsid w:val="00BD07A6"/>
    <w:rsid w:val="00BD1A1D"/>
    <w:rsid w:val="00BD41C0"/>
    <w:rsid w:val="00BD561E"/>
    <w:rsid w:val="00BD5CD8"/>
    <w:rsid w:val="00BD7F88"/>
    <w:rsid w:val="00BE0F4A"/>
    <w:rsid w:val="00BE122B"/>
    <w:rsid w:val="00BE2546"/>
    <w:rsid w:val="00BE2A34"/>
    <w:rsid w:val="00BE380E"/>
    <w:rsid w:val="00BE3921"/>
    <w:rsid w:val="00BE41D3"/>
    <w:rsid w:val="00BE6139"/>
    <w:rsid w:val="00BE6C0B"/>
    <w:rsid w:val="00BE7859"/>
    <w:rsid w:val="00BF002B"/>
    <w:rsid w:val="00BF0FEB"/>
    <w:rsid w:val="00BF2ECF"/>
    <w:rsid w:val="00BF3D8F"/>
    <w:rsid w:val="00BF3FEA"/>
    <w:rsid w:val="00BF49D9"/>
    <w:rsid w:val="00BF7C98"/>
    <w:rsid w:val="00C0002D"/>
    <w:rsid w:val="00C000D7"/>
    <w:rsid w:val="00C00EED"/>
    <w:rsid w:val="00C01DC3"/>
    <w:rsid w:val="00C01FB6"/>
    <w:rsid w:val="00C02791"/>
    <w:rsid w:val="00C03EC0"/>
    <w:rsid w:val="00C0559B"/>
    <w:rsid w:val="00C063D4"/>
    <w:rsid w:val="00C07379"/>
    <w:rsid w:val="00C0745A"/>
    <w:rsid w:val="00C07C84"/>
    <w:rsid w:val="00C100B3"/>
    <w:rsid w:val="00C10437"/>
    <w:rsid w:val="00C10AA5"/>
    <w:rsid w:val="00C123B9"/>
    <w:rsid w:val="00C1364D"/>
    <w:rsid w:val="00C13B77"/>
    <w:rsid w:val="00C15004"/>
    <w:rsid w:val="00C1572B"/>
    <w:rsid w:val="00C15F42"/>
    <w:rsid w:val="00C16132"/>
    <w:rsid w:val="00C16237"/>
    <w:rsid w:val="00C17445"/>
    <w:rsid w:val="00C203A6"/>
    <w:rsid w:val="00C206E5"/>
    <w:rsid w:val="00C23DD3"/>
    <w:rsid w:val="00C27535"/>
    <w:rsid w:val="00C27973"/>
    <w:rsid w:val="00C3130A"/>
    <w:rsid w:val="00C33B6C"/>
    <w:rsid w:val="00C33F17"/>
    <w:rsid w:val="00C34655"/>
    <w:rsid w:val="00C371B6"/>
    <w:rsid w:val="00C43603"/>
    <w:rsid w:val="00C448DC"/>
    <w:rsid w:val="00C467AE"/>
    <w:rsid w:val="00C47066"/>
    <w:rsid w:val="00C47409"/>
    <w:rsid w:val="00C50131"/>
    <w:rsid w:val="00C50966"/>
    <w:rsid w:val="00C52FFA"/>
    <w:rsid w:val="00C53914"/>
    <w:rsid w:val="00C55111"/>
    <w:rsid w:val="00C55C0E"/>
    <w:rsid w:val="00C574D2"/>
    <w:rsid w:val="00C6259F"/>
    <w:rsid w:val="00C6374B"/>
    <w:rsid w:val="00C658C2"/>
    <w:rsid w:val="00C665C0"/>
    <w:rsid w:val="00C6726D"/>
    <w:rsid w:val="00C67E53"/>
    <w:rsid w:val="00C704F4"/>
    <w:rsid w:val="00C72031"/>
    <w:rsid w:val="00C729C4"/>
    <w:rsid w:val="00C72D8E"/>
    <w:rsid w:val="00C73DFC"/>
    <w:rsid w:val="00C773E8"/>
    <w:rsid w:val="00C837A3"/>
    <w:rsid w:val="00C83C1E"/>
    <w:rsid w:val="00C83CEE"/>
    <w:rsid w:val="00C8585B"/>
    <w:rsid w:val="00C858DA"/>
    <w:rsid w:val="00C85F03"/>
    <w:rsid w:val="00C86D9F"/>
    <w:rsid w:val="00C87DEF"/>
    <w:rsid w:val="00C87E75"/>
    <w:rsid w:val="00C905B4"/>
    <w:rsid w:val="00C912D8"/>
    <w:rsid w:val="00C9227D"/>
    <w:rsid w:val="00C93684"/>
    <w:rsid w:val="00C95239"/>
    <w:rsid w:val="00C97055"/>
    <w:rsid w:val="00C972B5"/>
    <w:rsid w:val="00C97BAC"/>
    <w:rsid w:val="00CA451D"/>
    <w:rsid w:val="00CA484C"/>
    <w:rsid w:val="00CA5350"/>
    <w:rsid w:val="00CA5906"/>
    <w:rsid w:val="00CA5BF9"/>
    <w:rsid w:val="00CA5EC5"/>
    <w:rsid w:val="00CB027C"/>
    <w:rsid w:val="00CB05AD"/>
    <w:rsid w:val="00CB0775"/>
    <w:rsid w:val="00CB10EE"/>
    <w:rsid w:val="00CB12EC"/>
    <w:rsid w:val="00CB38A0"/>
    <w:rsid w:val="00CB38FD"/>
    <w:rsid w:val="00CB5DB5"/>
    <w:rsid w:val="00CB79EF"/>
    <w:rsid w:val="00CB7AE4"/>
    <w:rsid w:val="00CC004D"/>
    <w:rsid w:val="00CC07CD"/>
    <w:rsid w:val="00CC097B"/>
    <w:rsid w:val="00CC0CF2"/>
    <w:rsid w:val="00CC3228"/>
    <w:rsid w:val="00CC40E8"/>
    <w:rsid w:val="00CC4F91"/>
    <w:rsid w:val="00CC5103"/>
    <w:rsid w:val="00CC602F"/>
    <w:rsid w:val="00CC67B6"/>
    <w:rsid w:val="00CC6E9C"/>
    <w:rsid w:val="00CC7626"/>
    <w:rsid w:val="00CD09CB"/>
    <w:rsid w:val="00CD1008"/>
    <w:rsid w:val="00CD3209"/>
    <w:rsid w:val="00CD4297"/>
    <w:rsid w:val="00CD77E2"/>
    <w:rsid w:val="00CD7ABA"/>
    <w:rsid w:val="00CD7B2B"/>
    <w:rsid w:val="00CE0A7F"/>
    <w:rsid w:val="00CE2037"/>
    <w:rsid w:val="00CE22AE"/>
    <w:rsid w:val="00CE3036"/>
    <w:rsid w:val="00CE33D9"/>
    <w:rsid w:val="00CE34DD"/>
    <w:rsid w:val="00CE3F46"/>
    <w:rsid w:val="00CE4045"/>
    <w:rsid w:val="00CE7187"/>
    <w:rsid w:val="00CF1221"/>
    <w:rsid w:val="00CF15F1"/>
    <w:rsid w:val="00CF2B94"/>
    <w:rsid w:val="00CF316D"/>
    <w:rsid w:val="00CF4101"/>
    <w:rsid w:val="00CF4A49"/>
    <w:rsid w:val="00CF5982"/>
    <w:rsid w:val="00CF69FB"/>
    <w:rsid w:val="00CF6FF4"/>
    <w:rsid w:val="00CF70EB"/>
    <w:rsid w:val="00D031AE"/>
    <w:rsid w:val="00D03653"/>
    <w:rsid w:val="00D0753E"/>
    <w:rsid w:val="00D07E2F"/>
    <w:rsid w:val="00D105EE"/>
    <w:rsid w:val="00D10A33"/>
    <w:rsid w:val="00D138D2"/>
    <w:rsid w:val="00D15734"/>
    <w:rsid w:val="00D16216"/>
    <w:rsid w:val="00D17F6B"/>
    <w:rsid w:val="00D20824"/>
    <w:rsid w:val="00D218C7"/>
    <w:rsid w:val="00D21AEC"/>
    <w:rsid w:val="00D229FF"/>
    <w:rsid w:val="00D22C8E"/>
    <w:rsid w:val="00D2338B"/>
    <w:rsid w:val="00D25BA0"/>
    <w:rsid w:val="00D25F7C"/>
    <w:rsid w:val="00D26BA2"/>
    <w:rsid w:val="00D27DB6"/>
    <w:rsid w:val="00D32779"/>
    <w:rsid w:val="00D32AF2"/>
    <w:rsid w:val="00D33B8B"/>
    <w:rsid w:val="00D417C1"/>
    <w:rsid w:val="00D45BF5"/>
    <w:rsid w:val="00D46037"/>
    <w:rsid w:val="00D46546"/>
    <w:rsid w:val="00D46571"/>
    <w:rsid w:val="00D47846"/>
    <w:rsid w:val="00D47C91"/>
    <w:rsid w:val="00D53409"/>
    <w:rsid w:val="00D5395B"/>
    <w:rsid w:val="00D539EC"/>
    <w:rsid w:val="00D56FEB"/>
    <w:rsid w:val="00D57463"/>
    <w:rsid w:val="00D60C32"/>
    <w:rsid w:val="00D61CB0"/>
    <w:rsid w:val="00D626C4"/>
    <w:rsid w:val="00D62C3D"/>
    <w:rsid w:val="00D6389A"/>
    <w:rsid w:val="00D63C28"/>
    <w:rsid w:val="00D675DA"/>
    <w:rsid w:val="00D67C55"/>
    <w:rsid w:val="00D70631"/>
    <w:rsid w:val="00D70D88"/>
    <w:rsid w:val="00D72DEB"/>
    <w:rsid w:val="00D7369A"/>
    <w:rsid w:val="00D76AC9"/>
    <w:rsid w:val="00D77C11"/>
    <w:rsid w:val="00D81682"/>
    <w:rsid w:val="00D8296D"/>
    <w:rsid w:val="00D83B46"/>
    <w:rsid w:val="00D83DCD"/>
    <w:rsid w:val="00D8438C"/>
    <w:rsid w:val="00D8444A"/>
    <w:rsid w:val="00D904EE"/>
    <w:rsid w:val="00D917DC"/>
    <w:rsid w:val="00D958A3"/>
    <w:rsid w:val="00D97357"/>
    <w:rsid w:val="00D979A0"/>
    <w:rsid w:val="00DA41D6"/>
    <w:rsid w:val="00DA436B"/>
    <w:rsid w:val="00DA4838"/>
    <w:rsid w:val="00DA7903"/>
    <w:rsid w:val="00DB0423"/>
    <w:rsid w:val="00DB095A"/>
    <w:rsid w:val="00DB0EB0"/>
    <w:rsid w:val="00DB1DE2"/>
    <w:rsid w:val="00DB1EF3"/>
    <w:rsid w:val="00DB673C"/>
    <w:rsid w:val="00DC0304"/>
    <w:rsid w:val="00DC0AE0"/>
    <w:rsid w:val="00DC18BC"/>
    <w:rsid w:val="00DC75A6"/>
    <w:rsid w:val="00DC7909"/>
    <w:rsid w:val="00DD0B3B"/>
    <w:rsid w:val="00DD129A"/>
    <w:rsid w:val="00DD1BBB"/>
    <w:rsid w:val="00DD307F"/>
    <w:rsid w:val="00DD466F"/>
    <w:rsid w:val="00DD474A"/>
    <w:rsid w:val="00DD4AA9"/>
    <w:rsid w:val="00DD6790"/>
    <w:rsid w:val="00DD6897"/>
    <w:rsid w:val="00DE031D"/>
    <w:rsid w:val="00DE0396"/>
    <w:rsid w:val="00DE1A62"/>
    <w:rsid w:val="00DE1F28"/>
    <w:rsid w:val="00DE29E3"/>
    <w:rsid w:val="00DE3AD6"/>
    <w:rsid w:val="00DE623F"/>
    <w:rsid w:val="00DE7329"/>
    <w:rsid w:val="00DF1666"/>
    <w:rsid w:val="00DF1EE7"/>
    <w:rsid w:val="00DF2CFA"/>
    <w:rsid w:val="00DF484D"/>
    <w:rsid w:val="00DF4F09"/>
    <w:rsid w:val="00DF7FA4"/>
    <w:rsid w:val="00E01027"/>
    <w:rsid w:val="00E016C0"/>
    <w:rsid w:val="00E0246B"/>
    <w:rsid w:val="00E041C7"/>
    <w:rsid w:val="00E042AA"/>
    <w:rsid w:val="00E044CC"/>
    <w:rsid w:val="00E058D1"/>
    <w:rsid w:val="00E06217"/>
    <w:rsid w:val="00E06B04"/>
    <w:rsid w:val="00E10861"/>
    <w:rsid w:val="00E10C21"/>
    <w:rsid w:val="00E10FA4"/>
    <w:rsid w:val="00E1206C"/>
    <w:rsid w:val="00E13015"/>
    <w:rsid w:val="00E16A77"/>
    <w:rsid w:val="00E16DAF"/>
    <w:rsid w:val="00E17984"/>
    <w:rsid w:val="00E179AD"/>
    <w:rsid w:val="00E204A7"/>
    <w:rsid w:val="00E21265"/>
    <w:rsid w:val="00E22469"/>
    <w:rsid w:val="00E22A84"/>
    <w:rsid w:val="00E22C8B"/>
    <w:rsid w:val="00E2314B"/>
    <w:rsid w:val="00E239A9"/>
    <w:rsid w:val="00E23AA2"/>
    <w:rsid w:val="00E24C07"/>
    <w:rsid w:val="00E26346"/>
    <w:rsid w:val="00E267BB"/>
    <w:rsid w:val="00E3039A"/>
    <w:rsid w:val="00E30926"/>
    <w:rsid w:val="00E30E43"/>
    <w:rsid w:val="00E32796"/>
    <w:rsid w:val="00E34673"/>
    <w:rsid w:val="00E35761"/>
    <w:rsid w:val="00E36672"/>
    <w:rsid w:val="00E40563"/>
    <w:rsid w:val="00E40D03"/>
    <w:rsid w:val="00E40EE9"/>
    <w:rsid w:val="00E42165"/>
    <w:rsid w:val="00E42D10"/>
    <w:rsid w:val="00E45599"/>
    <w:rsid w:val="00E46338"/>
    <w:rsid w:val="00E5153A"/>
    <w:rsid w:val="00E515E8"/>
    <w:rsid w:val="00E52A7D"/>
    <w:rsid w:val="00E537A2"/>
    <w:rsid w:val="00E537EC"/>
    <w:rsid w:val="00E53992"/>
    <w:rsid w:val="00E5473E"/>
    <w:rsid w:val="00E5513D"/>
    <w:rsid w:val="00E618D8"/>
    <w:rsid w:val="00E61E99"/>
    <w:rsid w:val="00E641AA"/>
    <w:rsid w:val="00E65136"/>
    <w:rsid w:val="00E652DF"/>
    <w:rsid w:val="00E65436"/>
    <w:rsid w:val="00E67138"/>
    <w:rsid w:val="00E67874"/>
    <w:rsid w:val="00E679C0"/>
    <w:rsid w:val="00E67D31"/>
    <w:rsid w:val="00E70E72"/>
    <w:rsid w:val="00E71183"/>
    <w:rsid w:val="00E71681"/>
    <w:rsid w:val="00E7381C"/>
    <w:rsid w:val="00E74BDF"/>
    <w:rsid w:val="00E765E7"/>
    <w:rsid w:val="00E77B5B"/>
    <w:rsid w:val="00E8022C"/>
    <w:rsid w:val="00E8036E"/>
    <w:rsid w:val="00E815CC"/>
    <w:rsid w:val="00E84F58"/>
    <w:rsid w:val="00E8548E"/>
    <w:rsid w:val="00E85633"/>
    <w:rsid w:val="00E85645"/>
    <w:rsid w:val="00E85661"/>
    <w:rsid w:val="00E86DD7"/>
    <w:rsid w:val="00E9178D"/>
    <w:rsid w:val="00E9189C"/>
    <w:rsid w:val="00E92185"/>
    <w:rsid w:val="00E92414"/>
    <w:rsid w:val="00E936BF"/>
    <w:rsid w:val="00E93AD2"/>
    <w:rsid w:val="00E95211"/>
    <w:rsid w:val="00E95E73"/>
    <w:rsid w:val="00E9631C"/>
    <w:rsid w:val="00EA047E"/>
    <w:rsid w:val="00EA0A6A"/>
    <w:rsid w:val="00EA2FCA"/>
    <w:rsid w:val="00EA3D2A"/>
    <w:rsid w:val="00EA416D"/>
    <w:rsid w:val="00EA4575"/>
    <w:rsid w:val="00EA58CF"/>
    <w:rsid w:val="00EA5E8B"/>
    <w:rsid w:val="00EB0579"/>
    <w:rsid w:val="00EB2981"/>
    <w:rsid w:val="00EB3492"/>
    <w:rsid w:val="00EB5890"/>
    <w:rsid w:val="00EB6FFA"/>
    <w:rsid w:val="00EC4F72"/>
    <w:rsid w:val="00EC4FA9"/>
    <w:rsid w:val="00EC5A2C"/>
    <w:rsid w:val="00EC6FE0"/>
    <w:rsid w:val="00ED080C"/>
    <w:rsid w:val="00ED0A47"/>
    <w:rsid w:val="00ED174E"/>
    <w:rsid w:val="00ED2DA8"/>
    <w:rsid w:val="00ED2E0A"/>
    <w:rsid w:val="00ED306B"/>
    <w:rsid w:val="00ED32D9"/>
    <w:rsid w:val="00ED406D"/>
    <w:rsid w:val="00ED5186"/>
    <w:rsid w:val="00ED6399"/>
    <w:rsid w:val="00EE3C55"/>
    <w:rsid w:val="00EE5A60"/>
    <w:rsid w:val="00EE6777"/>
    <w:rsid w:val="00EE7622"/>
    <w:rsid w:val="00EE7BCC"/>
    <w:rsid w:val="00EE7E9A"/>
    <w:rsid w:val="00EF0190"/>
    <w:rsid w:val="00EF09CB"/>
    <w:rsid w:val="00EF1640"/>
    <w:rsid w:val="00EF36FC"/>
    <w:rsid w:val="00EF491C"/>
    <w:rsid w:val="00F0090B"/>
    <w:rsid w:val="00F00BE4"/>
    <w:rsid w:val="00F02AC2"/>
    <w:rsid w:val="00F02D21"/>
    <w:rsid w:val="00F10D73"/>
    <w:rsid w:val="00F120E2"/>
    <w:rsid w:val="00F12C99"/>
    <w:rsid w:val="00F13D76"/>
    <w:rsid w:val="00F14BAD"/>
    <w:rsid w:val="00F1553A"/>
    <w:rsid w:val="00F15E3B"/>
    <w:rsid w:val="00F2068F"/>
    <w:rsid w:val="00F21ACC"/>
    <w:rsid w:val="00F21B74"/>
    <w:rsid w:val="00F21D04"/>
    <w:rsid w:val="00F2373A"/>
    <w:rsid w:val="00F26034"/>
    <w:rsid w:val="00F26142"/>
    <w:rsid w:val="00F2694C"/>
    <w:rsid w:val="00F3074C"/>
    <w:rsid w:val="00F328BE"/>
    <w:rsid w:val="00F338AA"/>
    <w:rsid w:val="00F340CA"/>
    <w:rsid w:val="00F34147"/>
    <w:rsid w:val="00F34EBE"/>
    <w:rsid w:val="00F35233"/>
    <w:rsid w:val="00F35406"/>
    <w:rsid w:val="00F35FAF"/>
    <w:rsid w:val="00F41359"/>
    <w:rsid w:val="00F42339"/>
    <w:rsid w:val="00F44067"/>
    <w:rsid w:val="00F46F55"/>
    <w:rsid w:val="00F47208"/>
    <w:rsid w:val="00F4736C"/>
    <w:rsid w:val="00F47977"/>
    <w:rsid w:val="00F47A7B"/>
    <w:rsid w:val="00F51043"/>
    <w:rsid w:val="00F56555"/>
    <w:rsid w:val="00F566D4"/>
    <w:rsid w:val="00F60458"/>
    <w:rsid w:val="00F619E0"/>
    <w:rsid w:val="00F627BA"/>
    <w:rsid w:val="00F64A11"/>
    <w:rsid w:val="00F65902"/>
    <w:rsid w:val="00F66C9A"/>
    <w:rsid w:val="00F700A4"/>
    <w:rsid w:val="00F71F01"/>
    <w:rsid w:val="00F7243A"/>
    <w:rsid w:val="00F72A10"/>
    <w:rsid w:val="00F73335"/>
    <w:rsid w:val="00F749DB"/>
    <w:rsid w:val="00F75622"/>
    <w:rsid w:val="00F769FB"/>
    <w:rsid w:val="00F76DC1"/>
    <w:rsid w:val="00F775AA"/>
    <w:rsid w:val="00F776B0"/>
    <w:rsid w:val="00F82873"/>
    <w:rsid w:val="00F8293F"/>
    <w:rsid w:val="00F8345C"/>
    <w:rsid w:val="00F83D3C"/>
    <w:rsid w:val="00F84895"/>
    <w:rsid w:val="00F84D45"/>
    <w:rsid w:val="00F854A0"/>
    <w:rsid w:val="00F8582A"/>
    <w:rsid w:val="00F85F10"/>
    <w:rsid w:val="00F863D1"/>
    <w:rsid w:val="00F878C2"/>
    <w:rsid w:val="00F900D3"/>
    <w:rsid w:val="00F910A4"/>
    <w:rsid w:val="00F91589"/>
    <w:rsid w:val="00F91CF0"/>
    <w:rsid w:val="00F94831"/>
    <w:rsid w:val="00F9608A"/>
    <w:rsid w:val="00F97F5A"/>
    <w:rsid w:val="00FA103D"/>
    <w:rsid w:val="00FA1BF2"/>
    <w:rsid w:val="00FA2B3B"/>
    <w:rsid w:val="00FA62CC"/>
    <w:rsid w:val="00FA7566"/>
    <w:rsid w:val="00FB0913"/>
    <w:rsid w:val="00FB387E"/>
    <w:rsid w:val="00FB3B44"/>
    <w:rsid w:val="00FB4771"/>
    <w:rsid w:val="00FB4976"/>
    <w:rsid w:val="00FB4C2F"/>
    <w:rsid w:val="00FB5911"/>
    <w:rsid w:val="00FB5F4E"/>
    <w:rsid w:val="00FC03A6"/>
    <w:rsid w:val="00FC1027"/>
    <w:rsid w:val="00FC28BE"/>
    <w:rsid w:val="00FC2FE1"/>
    <w:rsid w:val="00FC3498"/>
    <w:rsid w:val="00FC3815"/>
    <w:rsid w:val="00FC3DB5"/>
    <w:rsid w:val="00FC4764"/>
    <w:rsid w:val="00FC5444"/>
    <w:rsid w:val="00FC64FA"/>
    <w:rsid w:val="00FD00F9"/>
    <w:rsid w:val="00FD2D45"/>
    <w:rsid w:val="00FD3CF4"/>
    <w:rsid w:val="00FD5DED"/>
    <w:rsid w:val="00FE10F0"/>
    <w:rsid w:val="00FE1571"/>
    <w:rsid w:val="00FE3092"/>
    <w:rsid w:val="00FE4294"/>
    <w:rsid w:val="00FE4913"/>
    <w:rsid w:val="00FE4985"/>
    <w:rsid w:val="00FE4F99"/>
    <w:rsid w:val="00FE51FF"/>
    <w:rsid w:val="00FE5C9F"/>
    <w:rsid w:val="00FE619D"/>
    <w:rsid w:val="00FE7834"/>
    <w:rsid w:val="00FE788B"/>
    <w:rsid w:val="00FF084D"/>
    <w:rsid w:val="00FF0B74"/>
    <w:rsid w:val="00FF13E2"/>
    <w:rsid w:val="00FF419B"/>
    <w:rsid w:val="00FF455E"/>
    <w:rsid w:val="00FF45E2"/>
    <w:rsid w:val="00FF4F77"/>
    <w:rsid w:val="00FF5A17"/>
    <w:rsid w:val="00FF6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7AE"/>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C467AE"/>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67AE"/>
    <w:rPr>
      <w:rFonts w:ascii="Times New Roman" w:eastAsia="Times New Roman" w:hAnsi="Times New Roman" w:cs="Times New Roman"/>
      <w:b/>
      <w:sz w:val="28"/>
      <w:szCs w:val="20"/>
      <w:lang w:eastAsia="ru-RU"/>
    </w:rPr>
  </w:style>
  <w:style w:type="character" w:styleId="a3">
    <w:name w:val="Hyperlink"/>
    <w:unhideWhenUsed/>
    <w:rsid w:val="00C467AE"/>
    <w:rPr>
      <w:color w:val="0000FF"/>
      <w:u w:val="single"/>
    </w:rPr>
  </w:style>
  <w:style w:type="character" w:customStyle="1" w:styleId="a4">
    <w:name w:val="Основной текст с отступом Знак"/>
    <w:aliases w:val="Знак6 Знак"/>
    <w:basedOn w:val="a0"/>
    <w:link w:val="a5"/>
    <w:locked/>
    <w:rsid w:val="00C467AE"/>
    <w:rPr>
      <w:sz w:val="26"/>
      <w:szCs w:val="26"/>
    </w:rPr>
  </w:style>
  <w:style w:type="paragraph" w:styleId="a5">
    <w:name w:val="Body Text Indent"/>
    <w:aliases w:val="Знак6"/>
    <w:basedOn w:val="a"/>
    <w:link w:val="a4"/>
    <w:unhideWhenUsed/>
    <w:rsid w:val="00C467AE"/>
    <w:pPr>
      <w:ind w:firstLine="540"/>
      <w:jc w:val="both"/>
    </w:pPr>
    <w:rPr>
      <w:rFonts w:asciiTheme="minorHAnsi" w:eastAsiaTheme="minorHAnsi" w:hAnsiTheme="minorHAnsi" w:cstheme="minorBidi"/>
      <w:sz w:val="26"/>
      <w:szCs w:val="26"/>
      <w:lang w:eastAsia="en-US"/>
    </w:rPr>
  </w:style>
  <w:style w:type="character" w:customStyle="1" w:styleId="11">
    <w:name w:val="Основной текст с отступом Знак1"/>
    <w:basedOn w:val="a0"/>
    <w:uiPriority w:val="99"/>
    <w:semiHidden/>
    <w:rsid w:val="00C467AE"/>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C467AE"/>
    <w:pPr>
      <w:spacing w:after="120" w:line="480" w:lineRule="auto"/>
      <w:ind w:left="283"/>
    </w:pPr>
  </w:style>
  <w:style w:type="character" w:customStyle="1" w:styleId="20">
    <w:name w:val="Основной текст с отступом 2 Знак"/>
    <w:basedOn w:val="a0"/>
    <w:link w:val="2"/>
    <w:semiHidden/>
    <w:rsid w:val="00C467AE"/>
    <w:rPr>
      <w:rFonts w:ascii="Times New Roman" w:eastAsia="Times New Roman" w:hAnsi="Times New Roman" w:cs="Times New Roman"/>
      <w:sz w:val="24"/>
      <w:szCs w:val="24"/>
      <w:lang w:eastAsia="ru-RU"/>
    </w:rPr>
  </w:style>
  <w:style w:type="paragraph" w:styleId="30">
    <w:name w:val="Body Text Indent 3"/>
    <w:basedOn w:val="a"/>
    <w:link w:val="31"/>
    <w:semiHidden/>
    <w:unhideWhenUsed/>
    <w:rsid w:val="00C467AE"/>
    <w:pPr>
      <w:ind w:firstLine="540"/>
      <w:jc w:val="both"/>
    </w:pPr>
    <w:rPr>
      <w:sz w:val="28"/>
      <w:szCs w:val="26"/>
    </w:rPr>
  </w:style>
  <w:style w:type="character" w:customStyle="1" w:styleId="31">
    <w:name w:val="Основной текст с отступом 3 Знак"/>
    <w:basedOn w:val="a0"/>
    <w:link w:val="30"/>
    <w:semiHidden/>
    <w:rsid w:val="00C467AE"/>
    <w:rPr>
      <w:rFonts w:ascii="Times New Roman" w:eastAsia="Times New Roman" w:hAnsi="Times New Roman" w:cs="Times New Roman"/>
      <w:sz w:val="28"/>
      <w:szCs w:val="26"/>
      <w:lang w:eastAsia="ru-RU"/>
    </w:rPr>
  </w:style>
  <w:style w:type="paragraph" w:styleId="a6">
    <w:name w:val="List Paragraph"/>
    <w:basedOn w:val="a"/>
    <w:qFormat/>
    <w:rsid w:val="00C467AE"/>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C467AE"/>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Nonformat">
    <w:name w:val="ConsNonformat"/>
    <w:rsid w:val="00C467AE"/>
    <w:pPr>
      <w:widowControl w:val="0"/>
      <w:autoSpaceDE w:val="0"/>
      <w:autoSpaceDN w:val="0"/>
      <w:adjustRightInd w:val="0"/>
      <w:ind w:right="19772" w:firstLine="0"/>
      <w:jc w:val="left"/>
    </w:pPr>
    <w:rPr>
      <w:rFonts w:ascii="Courier New" w:eastAsia="Times New Roman" w:hAnsi="Courier New" w:cs="Courier New"/>
      <w:sz w:val="20"/>
      <w:szCs w:val="20"/>
      <w:lang w:eastAsia="ru-RU"/>
    </w:rPr>
  </w:style>
  <w:style w:type="paragraph" w:customStyle="1" w:styleId="ConsNormal">
    <w:name w:val="ConsNormal"/>
    <w:rsid w:val="00C467AE"/>
    <w:pPr>
      <w:widowControl w:val="0"/>
      <w:autoSpaceDE w:val="0"/>
      <w:autoSpaceDN w:val="0"/>
      <w:ind w:firstLine="720"/>
      <w:jc w:val="left"/>
    </w:pPr>
    <w:rPr>
      <w:rFonts w:ascii="Arial" w:eastAsia="Times New Roman" w:hAnsi="Arial" w:cs="Arial"/>
      <w:sz w:val="20"/>
      <w:szCs w:val="20"/>
      <w:lang w:eastAsia="ru-RU"/>
    </w:rPr>
  </w:style>
  <w:style w:type="paragraph" w:customStyle="1" w:styleId="3">
    <w:name w:val="Стиль3 Знак Знак Знак"/>
    <w:basedOn w:val="2"/>
    <w:rsid w:val="00C467AE"/>
    <w:pPr>
      <w:widowControl w:val="0"/>
      <w:numPr>
        <w:ilvl w:val="2"/>
        <w:numId w:val="2"/>
      </w:numPr>
      <w:adjustRightInd w:val="0"/>
      <w:spacing w:after="0" w:line="240" w:lineRule="auto"/>
      <w:ind w:left="0" w:firstLine="851"/>
      <w:jc w:val="both"/>
    </w:pPr>
    <w:rPr>
      <w:rFonts w:ascii="Arial" w:eastAsia="Calibri" w:hAnsi="Arial" w:cs="Arial"/>
    </w:rPr>
  </w:style>
  <w:style w:type="paragraph" w:customStyle="1" w:styleId="32">
    <w:name w:val="Стиль3"/>
    <w:basedOn w:val="2"/>
    <w:rsid w:val="00C467AE"/>
    <w:pPr>
      <w:widowControl w:val="0"/>
      <w:tabs>
        <w:tab w:val="num" w:pos="1307"/>
      </w:tabs>
      <w:adjustRightInd w:val="0"/>
      <w:spacing w:after="0" w:line="240" w:lineRule="auto"/>
      <w:ind w:left="1080"/>
      <w:jc w:val="both"/>
    </w:pPr>
  </w:style>
  <w:style w:type="paragraph" w:customStyle="1" w:styleId="ConsPlusCell">
    <w:name w:val="ConsPlusCell"/>
    <w:rsid w:val="00C467AE"/>
    <w:pPr>
      <w:widowControl w:val="0"/>
      <w:autoSpaceDE w:val="0"/>
      <w:autoSpaceDN w:val="0"/>
      <w:adjustRightInd w:val="0"/>
      <w:ind w:firstLine="0"/>
      <w:jc w:val="left"/>
    </w:pPr>
    <w:rPr>
      <w:rFonts w:ascii="Arial" w:eastAsia="Times New Roman" w:hAnsi="Arial" w:cs="Arial"/>
      <w:sz w:val="20"/>
      <w:szCs w:val="20"/>
      <w:lang w:eastAsia="ru-RU"/>
    </w:rPr>
  </w:style>
  <w:style w:type="character" w:styleId="a7">
    <w:name w:val="page number"/>
    <w:basedOn w:val="a0"/>
    <w:semiHidden/>
    <w:unhideWhenUsed/>
    <w:rsid w:val="00C467AE"/>
  </w:style>
  <w:style w:type="paragraph" w:styleId="a8">
    <w:name w:val="No Spacing"/>
    <w:uiPriority w:val="99"/>
    <w:qFormat/>
    <w:rsid w:val="00A14F60"/>
    <w:pPr>
      <w:ind w:firstLine="0"/>
      <w:jc w:val="left"/>
    </w:pPr>
    <w:rPr>
      <w:rFonts w:ascii="Times New Roman" w:eastAsia="Times New Roman" w:hAnsi="Times New Roman" w:cs="Times New Roman"/>
      <w:sz w:val="24"/>
      <w:szCs w:val="24"/>
    </w:rPr>
  </w:style>
  <w:style w:type="paragraph" w:customStyle="1" w:styleId="a9">
    <w:name w:val="Прижатый влево"/>
    <w:basedOn w:val="a"/>
    <w:next w:val="a"/>
    <w:uiPriority w:val="99"/>
    <w:rsid w:val="00853103"/>
    <w:pPr>
      <w:autoSpaceDE w:val="0"/>
      <w:autoSpaceDN w:val="0"/>
      <w:adjustRightInd w:val="0"/>
    </w:pPr>
    <w:rPr>
      <w:rFonts w:ascii="Arial" w:eastAsiaTheme="minorHAnsi" w:hAnsi="Arial" w:cs="Arial"/>
      <w:lang w:eastAsia="en-US"/>
    </w:rPr>
  </w:style>
  <w:style w:type="paragraph" w:styleId="aa">
    <w:name w:val="Balloon Text"/>
    <w:basedOn w:val="a"/>
    <w:link w:val="ab"/>
    <w:uiPriority w:val="99"/>
    <w:semiHidden/>
    <w:unhideWhenUsed/>
    <w:rsid w:val="00B96903"/>
    <w:rPr>
      <w:rFonts w:ascii="Tahoma" w:hAnsi="Tahoma" w:cs="Tahoma"/>
      <w:sz w:val="16"/>
      <w:szCs w:val="16"/>
    </w:rPr>
  </w:style>
  <w:style w:type="character" w:customStyle="1" w:styleId="ab">
    <w:name w:val="Текст выноски Знак"/>
    <w:basedOn w:val="a0"/>
    <w:link w:val="aa"/>
    <w:uiPriority w:val="99"/>
    <w:semiHidden/>
    <w:rsid w:val="00B96903"/>
    <w:rPr>
      <w:rFonts w:ascii="Tahoma" w:eastAsia="Times New Roman" w:hAnsi="Tahoma" w:cs="Tahoma"/>
      <w:sz w:val="16"/>
      <w:szCs w:val="16"/>
      <w:lang w:eastAsia="ru-RU"/>
    </w:rPr>
  </w:style>
  <w:style w:type="paragraph" w:styleId="ac">
    <w:name w:val="header"/>
    <w:basedOn w:val="a"/>
    <w:link w:val="ad"/>
    <w:uiPriority w:val="99"/>
    <w:unhideWhenUsed/>
    <w:rsid w:val="00662F8B"/>
    <w:pPr>
      <w:tabs>
        <w:tab w:val="center" w:pos="4677"/>
        <w:tab w:val="right" w:pos="9355"/>
      </w:tabs>
    </w:pPr>
  </w:style>
  <w:style w:type="character" w:customStyle="1" w:styleId="ad">
    <w:name w:val="Верхний колонтитул Знак"/>
    <w:basedOn w:val="a0"/>
    <w:link w:val="ac"/>
    <w:uiPriority w:val="99"/>
    <w:rsid w:val="00662F8B"/>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662F8B"/>
    <w:pPr>
      <w:tabs>
        <w:tab w:val="center" w:pos="4677"/>
        <w:tab w:val="right" w:pos="9355"/>
      </w:tabs>
    </w:pPr>
  </w:style>
  <w:style w:type="character" w:customStyle="1" w:styleId="af">
    <w:name w:val="Нижний колонтитул Знак"/>
    <w:basedOn w:val="a0"/>
    <w:link w:val="ae"/>
    <w:uiPriority w:val="99"/>
    <w:rsid w:val="00662F8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7AE"/>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C467AE"/>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67AE"/>
    <w:rPr>
      <w:rFonts w:ascii="Times New Roman" w:eastAsia="Times New Roman" w:hAnsi="Times New Roman" w:cs="Times New Roman"/>
      <w:b/>
      <w:sz w:val="28"/>
      <w:szCs w:val="20"/>
      <w:lang w:eastAsia="ru-RU"/>
    </w:rPr>
  </w:style>
  <w:style w:type="character" w:styleId="a3">
    <w:name w:val="Hyperlink"/>
    <w:unhideWhenUsed/>
    <w:rsid w:val="00C467AE"/>
    <w:rPr>
      <w:color w:val="0000FF"/>
      <w:u w:val="single"/>
    </w:rPr>
  </w:style>
  <w:style w:type="character" w:customStyle="1" w:styleId="a4">
    <w:name w:val="Основной текст с отступом Знак"/>
    <w:aliases w:val="Знак6 Знак"/>
    <w:basedOn w:val="a0"/>
    <w:link w:val="a5"/>
    <w:locked/>
    <w:rsid w:val="00C467AE"/>
    <w:rPr>
      <w:sz w:val="26"/>
      <w:szCs w:val="26"/>
    </w:rPr>
  </w:style>
  <w:style w:type="paragraph" w:styleId="a5">
    <w:name w:val="Body Text Indent"/>
    <w:aliases w:val="Знак6"/>
    <w:basedOn w:val="a"/>
    <w:link w:val="a4"/>
    <w:unhideWhenUsed/>
    <w:rsid w:val="00C467AE"/>
    <w:pPr>
      <w:ind w:firstLine="540"/>
      <w:jc w:val="both"/>
    </w:pPr>
    <w:rPr>
      <w:rFonts w:asciiTheme="minorHAnsi" w:eastAsiaTheme="minorHAnsi" w:hAnsiTheme="minorHAnsi" w:cstheme="minorBidi"/>
      <w:sz w:val="26"/>
      <w:szCs w:val="26"/>
      <w:lang w:eastAsia="en-US"/>
    </w:rPr>
  </w:style>
  <w:style w:type="character" w:customStyle="1" w:styleId="11">
    <w:name w:val="Основной текст с отступом Знак1"/>
    <w:basedOn w:val="a0"/>
    <w:uiPriority w:val="99"/>
    <w:semiHidden/>
    <w:rsid w:val="00C467AE"/>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C467AE"/>
    <w:pPr>
      <w:spacing w:after="120" w:line="480" w:lineRule="auto"/>
      <w:ind w:left="283"/>
    </w:pPr>
  </w:style>
  <w:style w:type="character" w:customStyle="1" w:styleId="20">
    <w:name w:val="Основной текст с отступом 2 Знак"/>
    <w:basedOn w:val="a0"/>
    <w:link w:val="2"/>
    <w:semiHidden/>
    <w:rsid w:val="00C467AE"/>
    <w:rPr>
      <w:rFonts w:ascii="Times New Roman" w:eastAsia="Times New Roman" w:hAnsi="Times New Roman" w:cs="Times New Roman"/>
      <w:sz w:val="24"/>
      <w:szCs w:val="24"/>
      <w:lang w:eastAsia="ru-RU"/>
    </w:rPr>
  </w:style>
  <w:style w:type="paragraph" w:styleId="30">
    <w:name w:val="Body Text Indent 3"/>
    <w:basedOn w:val="a"/>
    <w:link w:val="31"/>
    <w:semiHidden/>
    <w:unhideWhenUsed/>
    <w:rsid w:val="00C467AE"/>
    <w:pPr>
      <w:ind w:firstLine="540"/>
      <w:jc w:val="both"/>
    </w:pPr>
    <w:rPr>
      <w:sz w:val="28"/>
      <w:szCs w:val="26"/>
    </w:rPr>
  </w:style>
  <w:style w:type="character" w:customStyle="1" w:styleId="31">
    <w:name w:val="Основной текст с отступом 3 Знак"/>
    <w:basedOn w:val="a0"/>
    <w:link w:val="30"/>
    <w:semiHidden/>
    <w:rsid w:val="00C467AE"/>
    <w:rPr>
      <w:rFonts w:ascii="Times New Roman" w:eastAsia="Times New Roman" w:hAnsi="Times New Roman" w:cs="Times New Roman"/>
      <w:sz w:val="28"/>
      <w:szCs w:val="26"/>
      <w:lang w:eastAsia="ru-RU"/>
    </w:rPr>
  </w:style>
  <w:style w:type="paragraph" w:styleId="a6">
    <w:name w:val="List Paragraph"/>
    <w:basedOn w:val="a"/>
    <w:qFormat/>
    <w:rsid w:val="00C467AE"/>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C467AE"/>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Nonformat">
    <w:name w:val="ConsNonformat"/>
    <w:rsid w:val="00C467AE"/>
    <w:pPr>
      <w:widowControl w:val="0"/>
      <w:autoSpaceDE w:val="0"/>
      <w:autoSpaceDN w:val="0"/>
      <w:adjustRightInd w:val="0"/>
      <w:ind w:right="19772" w:firstLine="0"/>
      <w:jc w:val="left"/>
    </w:pPr>
    <w:rPr>
      <w:rFonts w:ascii="Courier New" w:eastAsia="Times New Roman" w:hAnsi="Courier New" w:cs="Courier New"/>
      <w:sz w:val="20"/>
      <w:szCs w:val="20"/>
      <w:lang w:eastAsia="ru-RU"/>
    </w:rPr>
  </w:style>
  <w:style w:type="paragraph" w:customStyle="1" w:styleId="ConsNormal">
    <w:name w:val="ConsNormal"/>
    <w:rsid w:val="00C467AE"/>
    <w:pPr>
      <w:widowControl w:val="0"/>
      <w:autoSpaceDE w:val="0"/>
      <w:autoSpaceDN w:val="0"/>
      <w:ind w:firstLine="720"/>
      <w:jc w:val="left"/>
    </w:pPr>
    <w:rPr>
      <w:rFonts w:ascii="Arial" w:eastAsia="Times New Roman" w:hAnsi="Arial" w:cs="Arial"/>
      <w:sz w:val="20"/>
      <w:szCs w:val="20"/>
      <w:lang w:eastAsia="ru-RU"/>
    </w:rPr>
  </w:style>
  <w:style w:type="paragraph" w:customStyle="1" w:styleId="3">
    <w:name w:val="Стиль3 Знак Знак Знак"/>
    <w:basedOn w:val="2"/>
    <w:rsid w:val="00C467AE"/>
    <w:pPr>
      <w:widowControl w:val="0"/>
      <w:numPr>
        <w:ilvl w:val="2"/>
        <w:numId w:val="2"/>
      </w:numPr>
      <w:adjustRightInd w:val="0"/>
      <w:spacing w:after="0" w:line="240" w:lineRule="auto"/>
      <w:ind w:left="0" w:firstLine="851"/>
      <w:jc w:val="both"/>
    </w:pPr>
    <w:rPr>
      <w:rFonts w:ascii="Arial" w:eastAsia="Calibri" w:hAnsi="Arial" w:cs="Arial"/>
    </w:rPr>
  </w:style>
  <w:style w:type="paragraph" w:customStyle="1" w:styleId="32">
    <w:name w:val="Стиль3"/>
    <w:basedOn w:val="2"/>
    <w:rsid w:val="00C467AE"/>
    <w:pPr>
      <w:widowControl w:val="0"/>
      <w:tabs>
        <w:tab w:val="num" w:pos="1307"/>
      </w:tabs>
      <w:adjustRightInd w:val="0"/>
      <w:spacing w:after="0" w:line="240" w:lineRule="auto"/>
      <w:ind w:left="1080"/>
      <w:jc w:val="both"/>
    </w:pPr>
  </w:style>
  <w:style w:type="paragraph" w:customStyle="1" w:styleId="ConsPlusCell">
    <w:name w:val="ConsPlusCell"/>
    <w:rsid w:val="00C467AE"/>
    <w:pPr>
      <w:widowControl w:val="0"/>
      <w:autoSpaceDE w:val="0"/>
      <w:autoSpaceDN w:val="0"/>
      <w:adjustRightInd w:val="0"/>
      <w:ind w:firstLine="0"/>
      <w:jc w:val="left"/>
    </w:pPr>
    <w:rPr>
      <w:rFonts w:ascii="Arial" w:eastAsia="Times New Roman" w:hAnsi="Arial" w:cs="Arial"/>
      <w:sz w:val="20"/>
      <w:szCs w:val="20"/>
      <w:lang w:eastAsia="ru-RU"/>
    </w:rPr>
  </w:style>
  <w:style w:type="character" w:styleId="a7">
    <w:name w:val="page number"/>
    <w:basedOn w:val="a0"/>
    <w:semiHidden/>
    <w:unhideWhenUsed/>
    <w:rsid w:val="00C467AE"/>
  </w:style>
  <w:style w:type="paragraph" w:styleId="a8">
    <w:name w:val="No Spacing"/>
    <w:uiPriority w:val="99"/>
    <w:qFormat/>
    <w:rsid w:val="00A14F60"/>
    <w:pPr>
      <w:ind w:firstLine="0"/>
      <w:jc w:val="left"/>
    </w:pPr>
    <w:rPr>
      <w:rFonts w:ascii="Times New Roman" w:eastAsia="Times New Roman" w:hAnsi="Times New Roman" w:cs="Times New Roman"/>
      <w:sz w:val="24"/>
      <w:szCs w:val="24"/>
    </w:rPr>
  </w:style>
  <w:style w:type="paragraph" w:customStyle="1" w:styleId="a9">
    <w:name w:val="Прижатый влево"/>
    <w:basedOn w:val="a"/>
    <w:next w:val="a"/>
    <w:uiPriority w:val="99"/>
    <w:rsid w:val="00853103"/>
    <w:pPr>
      <w:autoSpaceDE w:val="0"/>
      <w:autoSpaceDN w:val="0"/>
      <w:adjustRightInd w:val="0"/>
    </w:pPr>
    <w:rPr>
      <w:rFonts w:ascii="Arial" w:eastAsiaTheme="minorHAnsi" w:hAnsi="Arial" w:cs="Arial"/>
      <w:lang w:eastAsia="en-US"/>
    </w:rPr>
  </w:style>
  <w:style w:type="paragraph" w:styleId="aa">
    <w:name w:val="Balloon Text"/>
    <w:basedOn w:val="a"/>
    <w:link w:val="ab"/>
    <w:uiPriority w:val="99"/>
    <w:semiHidden/>
    <w:unhideWhenUsed/>
    <w:rsid w:val="00B96903"/>
    <w:rPr>
      <w:rFonts w:ascii="Tahoma" w:hAnsi="Tahoma" w:cs="Tahoma"/>
      <w:sz w:val="16"/>
      <w:szCs w:val="16"/>
    </w:rPr>
  </w:style>
  <w:style w:type="character" w:customStyle="1" w:styleId="ab">
    <w:name w:val="Текст выноски Знак"/>
    <w:basedOn w:val="a0"/>
    <w:link w:val="aa"/>
    <w:uiPriority w:val="99"/>
    <w:semiHidden/>
    <w:rsid w:val="00B96903"/>
    <w:rPr>
      <w:rFonts w:ascii="Tahoma" w:eastAsia="Times New Roman" w:hAnsi="Tahoma" w:cs="Tahoma"/>
      <w:sz w:val="16"/>
      <w:szCs w:val="16"/>
      <w:lang w:eastAsia="ru-RU"/>
    </w:rPr>
  </w:style>
  <w:style w:type="paragraph" w:styleId="ac">
    <w:name w:val="header"/>
    <w:basedOn w:val="a"/>
    <w:link w:val="ad"/>
    <w:uiPriority w:val="99"/>
    <w:unhideWhenUsed/>
    <w:rsid w:val="00662F8B"/>
    <w:pPr>
      <w:tabs>
        <w:tab w:val="center" w:pos="4677"/>
        <w:tab w:val="right" w:pos="9355"/>
      </w:tabs>
    </w:pPr>
  </w:style>
  <w:style w:type="character" w:customStyle="1" w:styleId="ad">
    <w:name w:val="Верхний колонтитул Знак"/>
    <w:basedOn w:val="a0"/>
    <w:link w:val="ac"/>
    <w:uiPriority w:val="99"/>
    <w:rsid w:val="00662F8B"/>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662F8B"/>
    <w:pPr>
      <w:tabs>
        <w:tab w:val="center" w:pos="4677"/>
        <w:tab w:val="right" w:pos="9355"/>
      </w:tabs>
    </w:pPr>
  </w:style>
  <w:style w:type="character" w:customStyle="1" w:styleId="af">
    <w:name w:val="Нижний колонтитул Знак"/>
    <w:basedOn w:val="a0"/>
    <w:link w:val="ae"/>
    <w:uiPriority w:val="99"/>
    <w:rsid w:val="00662F8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4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dm.ugorsk.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dm.ugorsk.ru/" TargetMode="External"/><Relationship Id="rId17" Type="http://schemas.openxmlformats.org/officeDocument/2006/relationships/hyperlink" Target="mailto:DJKiSK@ugorsk.ru" TargetMode="External"/><Relationship Id="rId2" Type="http://schemas.openxmlformats.org/officeDocument/2006/relationships/numbering" Target="numbering.xml"/><Relationship Id="rId16" Type="http://schemas.openxmlformats.org/officeDocument/2006/relationships/hyperlink" Target="http://adm.ugo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32953.0" TargetMode="External"/><Relationship Id="rId5" Type="http://schemas.openxmlformats.org/officeDocument/2006/relationships/settings" Target="settings.xml"/><Relationship Id="rId15" Type="http://schemas.openxmlformats.org/officeDocument/2006/relationships/hyperlink" Target="http://adm.ugorsk.ru/" TargetMode="External"/><Relationship Id="rId10" Type="http://schemas.openxmlformats.org/officeDocument/2006/relationships/hyperlink" Target="garantF1://12027193.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dm.ugorsk.ru/" TargetMode="External"/><Relationship Id="rId14" Type="http://schemas.openxmlformats.org/officeDocument/2006/relationships/hyperlink" Target="http://adm.ugo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CFD8B-BCD9-406A-A0ED-8BFAFC2AC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5207</Words>
  <Characters>29686</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Зарицкая Марина Викторовна</dc:creator>
  <cp:lastModifiedBy>Новоселова Светлана Валерьевна</cp:lastModifiedBy>
  <cp:revision>8</cp:revision>
  <cp:lastPrinted>2015-03-03T06:29:00Z</cp:lastPrinted>
  <dcterms:created xsi:type="dcterms:W3CDTF">2015-03-03T05:51:00Z</dcterms:created>
  <dcterms:modified xsi:type="dcterms:W3CDTF">2015-03-03T06:30:00Z</dcterms:modified>
</cp:coreProperties>
</file>